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693" w:rsidRPr="00F318B5" w:rsidRDefault="00AE3693" w:rsidP="00AE369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Министерство спорта и туризма Республики Беларусь</w:t>
      </w:r>
    </w:p>
    <w:p w:rsidR="00AE3693" w:rsidRPr="00F318B5" w:rsidRDefault="00AE3693" w:rsidP="00AE369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Учреждение образования</w:t>
      </w:r>
    </w:p>
    <w:p w:rsidR="00AE3693" w:rsidRPr="00F318B5" w:rsidRDefault="00AE3693" w:rsidP="00AE369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«Белорусский государственный университет физической культуры»</w:t>
      </w:r>
    </w:p>
    <w:p w:rsidR="00AE3693" w:rsidRPr="00F318B5" w:rsidRDefault="00AE3693" w:rsidP="00AE369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tabs>
          <w:tab w:val="left" w:pos="4536"/>
        </w:tabs>
        <w:spacing w:after="0" w:line="240" w:lineRule="auto"/>
        <w:ind w:firstLine="425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t>УТВЕРЖД</w:t>
      </w:r>
      <w:r w:rsidR="00BA7C09">
        <w:rPr>
          <w:rFonts w:ascii="Times New Roman" w:hAnsi="Times New Roman" w:cs="Times New Roman"/>
          <w:b/>
          <w:sz w:val="28"/>
          <w:szCs w:val="28"/>
        </w:rPr>
        <w:t>ЕНА</w:t>
      </w:r>
    </w:p>
    <w:p w:rsidR="00AE3693" w:rsidRPr="00F318B5" w:rsidRDefault="00BA7C09" w:rsidP="00AE3693">
      <w:pPr>
        <w:pStyle w:val="2"/>
        <w:spacing w:after="0" w:line="240" w:lineRule="auto"/>
        <w:ind w:left="0"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E3693" w:rsidRPr="00F318B5">
        <w:rPr>
          <w:rFonts w:ascii="Times New Roman" w:hAnsi="Times New Roman" w:cs="Times New Roman"/>
          <w:sz w:val="28"/>
          <w:szCs w:val="28"/>
        </w:rPr>
        <w:t>роректор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AE3693" w:rsidRPr="00F318B5">
        <w:rPr>
          <w:rFonts w:ascii="Times New Roman" w:hAnsi="Times New Roman" w:cs="Times New Roman"/>
          <w:sz w:val="28"/>
          <w:szCs w:val="28"/>
        </w:rPr>
        <w:t xml:space="preserve"> по учебной работе университета</w:t>
      </w:r>
    </w:p>
    <w:p w:rsidR="00AE3693" w:rsidRPr="00F318B5" w:rsidRDefault="00AE3693" w:rsidP="00AE3693">
      <w:pPr>
        <w:pStyle w:val="2"/>
        <w:tabs>
          <w:tab w:val="left" w:pos="4111"/>
          <w:tab w:val="left" w:pos="4536"/>
          <w:tab w:val="left" w:pos="4820"/>
        </w:tabs>
        <w:spacing w:after="0" w:line="240" w:lineRule="auto"/>
        <w:ind w:left="0" w:firstLine="4253"/>
        <w:rPr>
          <w:rFonts w:ascii="Times New Roman" w:hAnsi="Times New Roman" w:cs="Times New Roman"/>
          <w:sz w:val="28"/>
          <w:szCs w:val="28"/>
        </w:rPr>
      </w:pP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Е.В.Фильгин</w:t>
      </w:r>
      <w:r w:rsidR="00BA7C09">
        <w:rPr>
          <w:rFonts w:ascii="Times New Roman" w:hAnsi="Times New Roman" w:cs="Times New Roman"/>
          <w:sz w:val="28"/>
          <w:szCs w:val="28"/>
        </w:rPr>
        <w:t>ой</w:t>
      </w:r>
      <w:proofErr w:type="spellEnd"/>
    </w:p>
    <w:p w:rsidR="00AE3693" w:rsidRDefault="00BA7C09" w:rsidP="00AE3693">
      <w:pPr>
        <w:tabs>
          <w:tab w:val="left" w:pos="4536"/>
        </w:tabs>
        <w:spacing w:after="0" w:line="240" w:lineRule="auto"/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27.06.2019</w:t>
      </w:r>
    </w:p>
    <w:p w:rsidR="00BA7C09" w:rsidRPr="00F318B5" w:rsidRDefault="00BA7C09" w:rsidP="00AE3693">
      <w:pPr>
        <w:tabs>
          <w:tab w:val="left" w:pos="4536"/>
        </w:tabs>
        <w:spacing w:after="0" w:line="240" w:lineRule="auto"/>
        <w:ind w:firstLine="4253"/>
        <w:jc w:val="both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tabs>
          <w:tab w:val="left" w:pos="4536"/>
        </w:tabs>
        <w:spacing w:after="0" w:line="240" w:lineRule="auto"/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Регистрационный № УД-</w:t>
      </w:r>
      <w:r w:rsidR="00BA7C09">
        <w:rPr>
          <w:rFonts w:ascii="Times New Roman" w:hAnsi="Times New Roman" w:cs="Times New Roman"/>
          <w:sz w:val="28"/>
          <w:szCs w:val="28"/>
        </w:rPr>
        <w:t>279</w:t>
      </w:r>
      <w:bookmarkStart w:id="0" w:name="_GoBack"/>
      <w:bookmarkEnd w:id="0"/>
      <w:r w:rsidRPr="00F318B5">
        <w:rPr>
          <w:rFonts w:ascii="Times New Roman" w:hAnsi="Times New Roman" w:cs="Times New Roman"/>
          <w:sz w:val="28"/>
          <w:szCs w:val="28"/>
        </w:rPr>
        <w:t xml:space="preserve">/уч. </w:t>
      </w:r>
    </w:p>
    <w:p w:rsidR="00AE3693" w:rsidRPr="00F318B5" w:rsidRDefault="00AE3693" w:rsidP="00AE3693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t>ПСИХОЛОГИЯ РАЗВИТИЯ</w:t>
      </w: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Учебная программа учреждения высшего образования</w:t>
      </w: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по учебной дисциплине для направления специальности</w:t>
      </w:r>
    </w:p>
    <w:p w:rsidR="00AE3693" w:rsidRPr="00F318B5" w:rsidRDefault="00AE3693" w:rsidP="00AE369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sz w:val="28"/>
          <w:szCs w:val="28"/>
        </w:rPr>
        <w:t>1-88 02 01-03 «Спортивно-педагогическая деятельность</w:t>
      </w:r>
    </w:p>
    <w:p w:rsidR="00AE3693" w:rsidRPr="00F318B5" w:rsidRDefault="00AE3693" w:rsidP="00AE369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sz w:val="28"/>
          <w:szCs w:val="28"/>
        </w:rPr>
        <w:t>(спортивная психология)»</w:t>
      </w: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AE3693" w:rsidRPr="00F318B5" w:rsidSect="003A697D">
          <w:headerReference w:type="even" r:id="rId8"/>
          <w:footerReference w:type="default" r:id="rId9"/>
          <w:pgSz w:w="11906" w:h="16838"/>
          <w:pgMar w:top="993" w:right="707" w:bottom="1134" w:left="1418" w:header="284" w:footer="720" w:gutter="0"/>
          <w:cols w:space="720"/>
          <w:titlePg/>
          <w:docGrid w:linePitch="326"/>
        </w:sectPr>
      </w:pPr>
      <w:r w:rsidRPr="00F318B5">
        <w:rPr>
          <w:rFonts w:ascii="Times New Roman" w:hAnsi="Times New Roman" w:cs="Times New Roman"/>
          <w:sz w:val="28"/>
          <w:szCs w:val="28"/>
        </w:rPr>
        <w:t>Минск 2019</w:t>
      </w:r>
    </w:p>
    <w:p w:rsidR="00AE3693" w:rsidRPr="00F318B5" w:rsidRDefault="00AE3693" w:rsidP="00AE36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lastRenderedPageBreak/>
        <w:t xml:space="preserve">Учебная программа учреждения высшего образования по учебной дисциплине составлена на основе образовательного стандарта высшего образования первой ступени ОСВО 1-88 02 01-2013,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постановлением Министерства образования Республики Беларусь от 30.08.2013 № 88.</w:t>
      </w:r>
    </w:p>
    <w:p w:rsidR="00AE3693" w:rsidRPr="00F318B5" w:rsidRDefault="00AE3693" w:rsidP="00AE3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F318B5">
        <w:rPr>
          <w:rFonts w:ascii="Times New Roman" w:hAnsi="Times New Roman" w:cs="Times New Roman"/>
          <w:b/>
          <w:caps/>
          <w:sz w:val="28"/>
          <w:szCs w:val="28"/>
        </w:rPr>
        <w:t xml:space="preserve">СоставителЬ: </w:t>
      </w:r>
    </w:p>
    <w:p w:rsidR="00AE3693" w:rsidRPr="00F318B5" w:rsidRDefault="00AE3693" w:rsidP="00AE36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18B5">
        <w:rPr>
          <w:rFonts w:ascii="Times New Roman" w:hAnsi="Times New Roman" w:cs="Times New Roman"/>
          <w:b/>
          <w:sz w:val="28"/>
          <w:szCs w:val="28"/>
        </w:rPr>
        <w:t>Н.И.Боровская</w:t>
      </w:r>
      <w:proofErr w:type="spellEnd"/>
      <w:r w:rsidRPr="00F318B5">
        <w:rPr>
          <w:rFonts w:ascii="Times New Roman" w:hAnsi="Times New Roman" w:cs="Times New Roman"/>
          <w:b/>
          <w:sz w:val="28"/>
          <w:szCs w:val="28"/>
        </w:rPr>
        <w:t>,</w:t>
      </w:r>
      <w:r w:rsidRPr="00F318B5">
        <w:rPr>
          <w:rFonts w:ascii="Times New Roman" w:hAnsi="Times New Roman" w:cs="Times New Roman"/>
          <w:sz w:val="28"/>
          <w:szCs w:val="28"/>
        </w:rPr>
        <w:t xml:space="preserve"> старший преподаватель кафедры психологии учреждения образования «Белорусский государственный университет физической культуры»</w:t>
      </w:r>
    </w:p>
    <w:p w:rsidR="00AE3693" w:rsidRPr="00F318B5" w:rsidRDefault="00AE3693" w:rsidP="00AE36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pStyle w:val="8"/>
        <w:spacing w:before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E3693" w:rsidRPr="00F318B5" w:rsidRDefault="00AE3693" w:rsidP="00AE3693">
      <w:pPr>
        <w:pStyle w:val="8"/>
        <w:spacing w:before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t>РЕЦЕНЗЕНТЫ:</w:t>
      </w:r>
    </w:p>
    <w:p w:rsidR="00AE3693" w:rsidRPr="004E6470" w:rsidRDefault="00AE3693" w:rsidP="00AE3693">
      <w:pPr>
        <w:pStyle w:val="a4"/>
        <w:spacing w:after="0"/>
        <w:jc w:val="both"/>
        <w:rPr>
          <w:iCs/>
          <w:sz w:val="28"/>
          <w:szCs w:val="28"/>
        </w:rPr>
      </w:pPr>
      <w:proofErr w:type="spellStart"/>
      <w:r w:rsidRPr="004E6470">
        <w:rPr>
          <w:b/>
          <w:bCs/>
          <w:sz w:val="28"/>
          <w:szCs w:val="28"/>
        </w:rPr>
        <w:t>Н.И.Олифирович</w:t>
      </w:r>
      <w:proofErr w:type="spellEnd"/>
      <w:r w:rsidRPr="004E6470">
        <w:rPr>
          <w:sz w:val="28"/>
          <w:szCs w:val="28"/>
        </w:rPr>
        <w:t xml:space="preserve">, </w:t>
      </w:r>
      <w:r w:rsidRPr="004E6470">
        <w:rPr>
          <w:iCs/>
          <w:sz w:val="28"/>
          <w:szCs w:val="28"/>
        </w:rPr>
        <w:t>доцент кафедры клинической и консультативной психологии Института психологии учреждения образования «Белорусский государственный педагогический университет имени Максима Танка», кандидат психологических наук, доцент;</w:t>
      </w:r>
    </w:p>
    <w:p w:rsidR="00AE3693" w:rsidRPr="004E6470" w:rsidRDefault="00AE3693" w:rsidP="00AE3693">
      <w:pPr>
        <w:pStyle w:val="a4"/>
        <w:spacing w:after="0"/>
        <w:jc w:val="both"/>
        <w:rPr>
          <w:sz w:val="28"/>
          <w:szCs w:val="28"/>
        </w:rPr>
      </w:pPr>
      <w:proofErr w:type="spellStart"/>
      <w:r w:rsidRPr="004E6470">
        <w:rPr>
          <w:b/>
          <w:bCs/>
          <w:sz w:val="28"/>
          <w:szCs w:val="28"/>
        </w:rPr>
        <w:t>О.К.Шульга</w:t>
      </w:r>
      <w:proofErr w:type="spellEnd"/>
      <w:r w:rsidRPr="004E6470">
        <w:rPr>
          <w:sz w:val="28"/>
          <w:szCs w:val="28"/>
        </w:rPr>
        <w:t xml:space="preserve">, доцент кафедры психологии и </w:t>
      </w:r>
      <w:proofErr w:type="spellStart"/>
      <w:r w:rsidRPr="004E6470">
        <w:rPr>
          <w:sz w:val="28"/>
          <w:szCs w:val="28"/>
        </w:rPr>
        <w:t>конфликтологии</w:t>
      </w:r>
      <w:proofErr w:type="spellEnd"/>
      <w:r w:rsidRPr="004E6470">
        <w:rPr>
          <w:sz w:val="28"/>
          <w:szCs w:val="28"/>
        </w:rPr>
        <w:t xml:space="preserve"> филиала федерального государственного бюджетного образовательного учреждения высшего образования «Российский государственный социальный университет» в г. Минске Республики Беларусь, </w:t>
      </w:r>
      <w:r w:rsidRPr="004E6470">
        <w:rPr>
          <w:iCs/>
          <w:sz w:val="28"/>
          <w:szCs w:val="28"/>
        </w:rPr>
        <w:t>кандидат психологических</w:t>
      </w:r>
      <w:r w:rsidRPr="004E6470">
        <w:rPr>
          <w:sz w:val="28"/>
          <w:szCs w:val="28"/>
        </w:rPr>
        <w:t xml:space="preserve"> наук, доцент</w:t>
      </w:r>
    </w:p>
    <w:p w:rsidR="00AE3693" w:rsidRPr="005649EF" w:rsidRDefault="00AE3693" w:rsidP="00AE3693">
      <w:pPr>
        <w:pStyle w:val="ab"/>
        <w:tabs>
          <w:tab w:val="left" w:pos="6804"/>
        </w:tabs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AE3693" w:rsidRPr="005649EF" w:rsidRDefault="00AE3693" w:rsidP="00AE3693">
      <w:pPr>
        <w:pStyle w:val="7"/>
        <w:spacing w:before="0"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  <w:lang w:val="be-BY"/>
        </w:rPr>
      </w:pPr>
    </w:p>
    <w:p w:rsidR="00AE3693" w:rsidRPr="005649EF" w:rsidRDefault="00AE3693" w:rsidP="00AE3693">
      <w:pPr>
        <w:pStyle w:val="7"/>
        <w:spacing w:before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5649EF">
        <w:rPr>
          <w:rFonts w:ascii="Times New Roman" w:hAnsi="Times New Roman" w:cs="Times New Roman"/>
          <w:b/>
          <w:color w:val="auto"/>
          <w:sz w:val="28"/>
          <w:szCs w:val="28"/>
        </w:rPr>
        <w:t>РЕКОМЕНДОВАНА</w:t>
      </w:r>
      <w:proofErr w:type="gramEnd"/>
      <w:r w:rsidRPr="005649E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К УТВЕРЖДЕНИЮ:</w:t>
      </w:r>
    </w:p>
    <w:p w:rsidR="00AE3693" w:rsidRPr="005649EF" w:rsidRDefault="00AE3693" w:rsidP="00AE3693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aps/>
          <w:color w:val="auto"/>
        </w:rPr>
      </w:pPr>
      <w:r w:rsidRPr="005649EF">
        <w:rPr>
          <w:rFonts w:ascii="Times New Roman" w:hAnsi="Times New Roman" w:cs="Times New Roman"/>
          <w:b w:val="0"/>
          <w:color w:val="auto"/>
        </w:rPr>
        <w:t>кафедрой психологии учреждения образования «Белорусский государственный университет физической культуры» (протокол от 09.01.2019 № 7);</w:t>
      </w:r>
    </w:p>
    <w:p w:rsidR="00AE3693" w:rsidRPr="005649EF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5649EF" w:rsidRDefault="00AE3693" w:rsidP="00AE3693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aps/>
          <w:color w:val="auto"/>
        </w:rPr>
      </w:pPr>
      <w:r w:rsidRPr="005649EF">
        <w:rPr>
          <w:rFonts w:ascii="Times New Roman" w:hAnsi="Times New Roman" w:cs="Times New Roman"/>
          <w:b w:val="0"/>
          <w:color w:val="auto"/>
        </w:rPr>
        <w:t>советом спортивно-педагогического факультета массовых видов спорта учреждения образования «Белорусский государственный университет физической культуры» (протокол от 20.03.2019 № 13);</w:t>
      </w:r>
    </w:p>
    <w:p w:rsidR="00AE3693" w:rsidRPr="005649EF" w:rsidRDefault="00AE3693" w:rsidP="00AE36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693" w:rsidRPr="005649EF" w:rsidRDefault="00AE3693" w:rsidP="00AE3693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aps/>
          <w:color w:val="auto"/>
        </w:rPr>
      </w:pPr>
      <w:r w:rsidRPr="005649EF">
        <w:rPr>
          <w:rFonts w:ascii="Times New Roman" w:hAnsi="Times New Roman" w:cs="Times New Roman"/>
          <w:b w:val="0"/>
          <w:color w:val="auto"/>
        </w:rPr>
        <w:t xml:space="preserve">научно-методическим советом учреждения образования «Белорусский государственный университет физической культуры» (протокол                           </w:t>
      </w:r>
      <w:proofErr w:type="gramStart"/>
      <w:r w:rsidRPr="005649EF">
        <w:rPr>
          <w:rFonts w:ascii="Times New Roman" w:hAnsi="Times New Roman" w:cs="Times New Roman"/>
          <w:b w:val="0"/>
          <w:color w:val="auto"/>
        </w:rPr>
        <w:t>от</w:t>
      </w:r>
      <w:proofErr w:type="gramEnd"/>
      <w:r w:rsidRPr="005649EF">
        <w:rPr>
          <w:rFonts w:ascii="Times New Roman" w:hAnsi="Times New Roman" w:cs="Times New Roman"/>
          <w:b w:val="0"/>
          <w:color w:val="auto"/>
        </w:rPr>
        <w:t xml:space="preserve"> ___________ №____)</w:t>
      </w:r>
    </w:p>
    <w:p w:rsidR="00AE3693" w:rsidRPr="005649EF" w:rsidRDefault="00AE3693" w:rsidP="00AE36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AE3693" w:rsidRPr="00F318B5" w:rsidSect="003A697D">
          <w:pgSz w:w="11906" w:h="16838"/>
          <w:pgMar w:top="1135" w:right="707" w:bottom="1134" w:left="1418" w:header="720" w:footer="720" w:gutter="0"/>
          <w:cols w:space="720"/>
          <w:titlePg/>
          <w:docGrid w:linePitch="326"/>
        </w:sectPr>
      </w:pPr>
    </w:p>
    <w:p w:rsidR="00AE3693" w:rsidRPr="005649EF" w:rsidRDefault="00AE3693" w:rsidP="00AE3693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</w:rPr>
      </w:pPr>
      <w:r w:rsidRPr="005649EF">
        <w:rPr>
          <w:rFonts w:ascii="Times New Roman" w:hAnsi="Times New Roman" w:cs="Times New Roman"/>
          <w:color w:val="auto"/>
        </w:rPr>
        <w:lastRenderedPageBreak/>
        <w:t>ПОЯСНИТЕЛЬНАЯ ЗАПИСКА</w:t>
      </w:r>
    </w:p>
    <w:p w:rsidR="00AE3693" w:rsidRPr="00F318B5" w:rsidRDefault="00AE3693" w:rsidP="00AE36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sz w:val="28"/>
          <w:szCs w:val="28"/>
        </w:rPr>
        <w:t>Учебная программа учреждения высшего образования по учебной дисциплине «Психология развития» разработана для студентов, обучающихся по направлению специальности 1-88 02 01-03 «Спортивно-педагогическая деятельность (спортивная психология)», в соответствии с требованиями образовательного стандарта ОСВО 1-88 02 01-03 и учебного плана вышеуказанного направления специальности.</w:t>
      </w: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318B5">
        <w:rPr>
          <w:rFonts w:ascii="Times New Roman" w:eastAsia="Times New Roman" w:hAnsi="Times New Roman" w:cs="Times New Roman"/>
          <w:sz w:val="28"/>
          <w:szCs w:val="28"/>
        </w:rPr>
        <w:t xml:space="preserve">Учебная дисциплина «Психология развития» является важной составляющей образовательного процесса, осуществляемого со студентами направления специальности «Спортивная психология», так как знакомит их с современными подходами и исследованиями развития личности школьника, спортсмена, студента формирует представление о психологических особенностях развития ребенка, подростка, юноши, взрослого может способствовать эффективному взаимодействию в системе "тренер-спортсмен-психолог" в процессе спортивной деятельности. </w:t>
      </w:r>
      <w:proofErr w:type="gramEnd"/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sz w:val="28"/>
          <w:szCs w:val="28"/>
        </w:rPr>
        <w:t>«Психология развития» призвана обеспечить студентов основами знаний по проблеме организованной и средовой обусловленности психического развития, проблеме влияния стихийного и организованного воздействия на развитие, соотношения задатков и способностей, а также по соотношению интеллектуальных и личностных изменений в общем развитии. Психическое развитие состоит из когнитивного развития, т. е. развития познавательных процессов, развития индивидуально-психологических свойств, а точнее, развития темперамента, характера, способностей, мотивационной сферы, развития эмоционально-волевых процессов и способствует формированию профессионально-важных качеств, необходимых спортивному психологу в практической работе.</w:t>
      </w:r>
    </w:p>
    <w:p w:rsidR="00AE3693" w:rsidRPr="00F318B5" w:rsidRDefault="00AE3693" w:rsidP="00AE3693">
      <w:pPr>
        <w:tabs>
          <w:tab w:val="left" w:pos="0"/>
        </w:tabs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ЦЕЛЬ И ЗАДАЧИ УЧЕБНОЙ ДИСЦИПЛИНЫ</w:t>
      </w:r>
    </w:p>
    <w:p w:rsidR="00AE3693" w:rsidRPr="00F318B5" w:rsidRDefault="00AE3693" w:rsidP="00AE369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sz w:val="28"/>
          <w:szCs w:val="28"/>
        </w:rPr>
        <w:t>Цель учебной дисциплины: формирование у студентов целостного представления о сущности и закономерностях психического развития человека на различных этапах онтогенеза,</w:t>
      </w:r>
      <w:r w:rsidRPr="00F318B5">
        <w:rPr>
          <w:rFonts w:ascii="Times New Roman" w:hAnsi="Times New Roman" w:cs="Times New Roman"/>
          <w:sz w:val="28"/>
          <w:szCs w:val="28"/>
        </w:rPr>
        <w:t xml:space="preserve"> а также развитие навыков и умений использовать знания психологии развития в практической деятельности. </w:t>
      </w: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sz w:val="28"/>
          <w:szCs w:val="28"/>
        </w:rPr>
        <w:t xml:space="preserve">Задачи учебной дисциплины: </w:t>
      </w:r>
    </w:p>
    <w:p w:rsidR="00AE3693" w:rsidRPr="00F318B5" w:rsidRDefault="00AE3693" w:rsidP="00AE3693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sz w:val="28"/>
          <w:szCs w:val="28"/>
        </w:rPr>
        <w:t>– приобретение необходимых знаний</w:t>
      </w:r>
      <w:r w:rsidRPr="00F318B5">
        <w:rPr>
          <w:rFonts w:ascii="Times New Roman" w:hAnsi="Times New Roman" w:cs="Times New Roman"/>
          <w:sz w:val="28"/>
          <w:szCs w:val="28"/>
        </w:rPr>
        <w:t xml:space="preserve"> основных понятий, категорий и современных научных подходов в области психологии развития;</w:t>
      </w:r>
    </w:p>
    <w:p w:rsidR="00AE3693" w:rsidRPr="00F318B5" w:rsidRDefault="00AE3693" w:rsidP="00AE3693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– развитие у студентов навыков и умений подбора соответствующего диагностического инструментария при проведении эмпирических исследований в области психологии развития и при решении прикладных задач;</w:t>
      </w:r>
    </w:p>
    <w:p w:rsidR="00AE3693" w:rsidRPr="00F318B5" w:rsidRDefault="00AE3693" w:rsidP="00AE3693">
      <w:pPr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– обучение студентов навыкам работы c учебной и научной специальной психологической литературой по психологии развития;</w:t>
      </w:r>
    </w:p>
    <w:p w:rsidR="00AE3693" w:rsidRPr="00F318B5" w:rsidRDefault="00AE3693" w:rsidP="00AE3693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– создание основы для самостоятельного оперирования научными психологическими понятиями при решении исследовательских и практических задач в области психологии развития;</w:t>
      </w:r>
    </w:p>
    <w:p w:rsidR="00AE3693" w:rsidRPr="00D14B5D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sz w:val="28"/>
          <w:szCs w:val="28"/>
        </w:rPr>
        <w:lastRenderedPageBreak/>
        <w:t>– формирование навыков и умений использования индивидуального подхода в будущей профессиональной деятельности на основе знаний возрастных особенностей человека.</w:t>
      </w:r>
    </w:p>
    <w:p w:rsidR="00AE3693" w:rsidRPr="00D14B5D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B5D">
        <w:rPr>
          <w:rFonts w:ascii="Times New Roman" w:eastAsia="Times New Roman" w:hAnsi="Times New Roman" w:cs="Times New Roman"/>
          <w:sz w:val="28"/>
          <w:szCs w:val="28"/>
        </w:rPr>
        <w:t>В системе подготовки специалиста с высшим образованием учебная дисциплина связана с учебными дисциплинами «Психология», «Педагогика», и педагогической практикой.</w:t>
      </w: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pStyle w:val="a4"/>
        <w:spacing w:after="0"/>
        <w:ind w:firstLine="709"/>
        <w:jc w:val="both"/>
        <w:rPr>
          <w:sz w:val="28"/>
          <w:szCs w:val="28"/>
        </w:rPr>
      </w:pPr>
    </w:p>
    <w:p w:rsidR="00AE3693" w:rsidRPr="00F318B5" w:rsidRDefault="00AE3693" w:rsidP="00AE3693">
      <w:pPr>
        <w:pStyle w:val="a4"/>
        <w:spacing w:after="0"/>
        <w:ind w:firstLine="709"/>
        <w:jc w:val="center"/>
        <w:rPr>
          <w:sz w:val="28"/>
          <w:szCs w:val="28"/>
        </w:rPr>
      </w:pPr>
      <w:r w:rsidRPr="00F318B5">
        <w:rPr>
          <w:sz w:val="28"/>
          <w:szCs w:val="28"/>
        </w:rPr>
        <w:t>ТРЕБОВАНИЯ К ФОРМИРОВАНИЮ КОМПЕТЕНЦИЙ</w:t>
      </w:r>
    </w:p>
    <w:p w:rsidR="00AE3693" w:rsidRPr="00F318B5" w:rsidRDefault="00AE3693" w:rsidP="00AE3693">
      <w:pPr>
        <w:pStyle w:val="a4"/>
        <w:spacing w:after="0"/>
        <w:ind w:firstLine="709"/>
        <w:jc w:val="center"/>
        <w:rPr>
          <w:sz w:val="28"/>
          <w:szCs w:val="28"/>
        </w:rPr>
      </w:pPr>
      <w:r w:rsidRPr="00F318B5">
        <w:rPr>
          <w:sz w:val="28"/>
          <w:szCs w:val="28"/>
        </w:rPr>
        <w:t>СТУДЕНТОВ И УРОВНЮ ОСВОЕНИЯ СОДЕРЖАНИЯ</w:t>
      </w:r>
    </w:p>
    <w:p w:rsidR="00AE3693" w:rsidRPr="00F318B5" w:rsidRDefault="00AE3693" w:rsidP="00AE3693">
      <w:pPr>
        <w:pStyle w:val="a4"/>
        <w:spacing w:after="0"/>
        <w:ind w:firstLine="709"/>
        <w:jc w:val="center"/>
        <w:rPr>
          <w:sz w:val="28"/>
          <w:szCs w:val="28"/>
        </w:rPr>
      </w:pPr>
      <w:r w:rsidRPr="00F318B5">
        <w:rPr>
          <w:sz w:val="28"/>
          <w:szCs w:val="28"/>
        </w:rPr>
        <w:t>УЧЕБНОЙ ДИСЦИПЛИНЫ</w:t>
      </w:r>
    </w:p>
    <w:p w:rsidR="00AE3693" w:rsidRPr="00F318B5" w:rsidRDefault="00AE3693" w:rsidP="00AE3693">
      <w:pPr>
        <w:pStyle w:val="a4"/>
        <w:spacing w:after="0"/>
        <w:ind w:firstLine="709"/>
        <w:jc w:val="both"/>
        <w:rPr>
          <w:sz w:val="28"/>
          <w:szCs w:val="28"/>
        </w:rPr>
      </w:pPr>
      <w:r w:rsidRPr="00F318B5">
        <w:rPr>
          <w:sz w:val="28"/>
          <w:szCs w:val="28"/>
        </w:rPr>
        <w:t xml:space="preserve">В результате изучения учебной дисциплины «Психология развития» формируются следующие компетенции: </w:t>
      </w:r>
    </w:p>
    <w:p w:rsidR="00AE3693" w:rsidRPr="00F318B5" w:rsidRDefault="00AE3693" w:rsidP="00AE3693">
      <w:pPr>
        <w:pStyle w:val="3"/>
        <w:pBdr>
          <w:bottom w:val="single" w:sz="2" w:space="0" w:color="FFFFFF"/>
        </w:pBdr>
        <w:tabs>
          <w:tab w:val="right" w:pos="720"/>
          <w:tab w:val="left" w:pos="90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t>академические:</w:t>
      </w:r>
    </w:p>
    <w:p w:rsidR="00AE3693" w:rsidRPr="00F318B5" w:rsidRDefault="00AE3693" w:rsidP="00AE369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уметь применять базовые научно-теоретические знания для решения теоретических и практических задач;</w:t>
      </w:r>
    </w:p>
    <w:p w:rsidR="00AE3693" w:rsidRPr="00F318B5" w:rsidRDefault="00AE3693" w:rsidP="00AE369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владеть исследовательскими навыками;</w:t>
      </w:r>
    </w:p>
    <w:p w:rsidR="00AE3693" w:rsidRPr="00F318B5" w:rsidRDefault="00AE3693" w:rsidP="00AE369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уметь работать самостоятельно;</w:t>
      </w:r>
    </w:p>
    <w:p w:rsidR="00AE3693" w:rsidRPr="00F318B5" w:rsidRDefault="00AE3693" w:rsidP="00AE369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творчески подходить к решению задач профессиональной деятельности в сфере физической культуры и спорта;</w:t>
      </w:r>
    </w:p>
    <w:p w:rsidR="00AE3693" w:rsidRPr="00F318B5" w:rsidRDefault="00AE3693" w:rsidP="00AE369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владеть междисциплинарным подходом при решении проблем;</w:t>
      </w:r>
    </w:p>
    <w:p w:rsidR="00AE3693" w:rsidRPr="00F318B5" w:rsidRDefault="00AE3693" w:rsidP="00AE369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обладать навыками устной и письменной коммуникации;</w:t>
      </w:r>
    </w:p>
    <w:p w:rsidR="00AE3693" w:rsidRPr="00F318B5" w:rsidRDefault="00AE3693" w:rsidP="00AE369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уметь учиться, повышать свою квалификацию в течение всей жизни;</w:t>
      </w:r>
    </w:p>
    <w:p w:rsidR="00AE3693" w:rsidRPr="00F318B5" w:rsidRDefault="00AE3693" w:rsidP="00AE3693">
      <w:pPr>
        <w:pStyle w:val="3"/>
        <w:pBdr>
          <w:bottom w:val="single" w:sz="2" w:space="0" w:color="FFFFFF"/>
        </w:pBdr>
        <w:tabs>
          <w:tab w:val="right" w:pos="720"/>
          <w:tab w:val="left" w:pos="90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t>социально-личностные:</w:t>
      </w:r>
    </w:p>
    <w:p w:rsidR="00AE3693" w:rsidRPr="00F318B5" w:rsidRDefault="00AE3693" w:rsidP="00AE3693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обладать качествами гражданственности;</w:t>
      </w:r>
    </w:p>
    <w:p w:rsidR="00AE3693" w:rsidRPr="00F318B5" w:rsidRDefault="00AE3693" w:rsidP="00AE3693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уметь работать в команде;</w:t>
      </w:r>
    </w:p>
    <w:p w:rsidR="00AE3693" w:rsidRPr="00F318B5" w:rsidRDefault="00AE3693" w:rsidP="00AE3693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пользоваться одним из государственных языков Республики Беларусь и иным иностранным языком как средством делового общения;</w:t>
      </w:r>
    </w:p>
    <w:p w:rsidR="00AE3693" w:rsidRPr="00F318B5" w:rsidRDefault="00AE3693" w:rsidP="00AE3693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формировать и аргументировать собственные суждения и профессиональную позицию;</w:t>
      </w:r>
    </w:p>
    <w:p w:rsidR="00AE3693" w:rsidRPr="00F318B5" w:rsidRDefault="00AE3693" w:rsidP="00AE3693">
      <w:pPr>
        <w:pStyle w:val="a3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уметь использовать в практической деятельности основы законодательства и правовых норм;</w:t>
      </w:r>
    </w:p>
    <w:p w:rsidR="00AE3693" w:rsidRPr="00F318B5" w:rsidRDefault="00AE3693" w:rsidP="00AE3693">
      <w:pPr>
        <w:pStyle w:val="a3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проявлять инициативу и креативность, в том числе в нестандартных ситуациях;</w:t>
      </w:r>
    </w:p>
    <w:p w:rsidR="00AE3693" w:rsidRPr="00F318B5" w:rsidRDefault="00AE3693" w:rsidP="00AE3693">
      <w:pPr>
        <w:tabs>
          <w:tab w:val="right" w:pos="720"/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t>профессиональные:</w:t>
      </w:r>
    </w:p>
    <w:p w:rsidR="00AE3693" w:rsidRPr="00F318B5" w:rsidRDefault="00AE3693" w:rsidP="00AE3693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воспитывать ответственность за результаты учебной деятельности;</w:t>
      </w:r>
    </w:p>
    <w:p w:rsidR="00AE3693" w:rsidRPr="00F318B5" w:rsidRDefault="00AE3693" w:rsidP="00AE3693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формировать у занимающихся систему научных знаний, умений, навыков и готовность к их использованию в процессе физического воспитания, спортивной подготовки и самосовершенствования;</w:t>
      </w:r>
    </w:p>
    <w:p w:rsidR="00AE3693" w:rsidRPr="00F318B5" w:rsidRDefault="00AE3693" w:rsidP="00AE3693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работать с научно-методической литературой, нормативными правовыми актами и другими документами;</w:t>
      </w:r>
    </w:p>
    <w:p w:rsidR="00AE3693" w:rsidRPr="00F318B5" w:rsidRDefault="00AE3693" w:rsidP="00AE3693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анализировать и оценивать собранные данные;</w:t>
      </w:r>
    </w:p>
    <w:p w:rsidR="00AE3693" w:rsidRPr="00F318B5" w:rsidRDefault="00AE3693" w:rsidP="00AE3693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взаимодействовать со специалистами смежных профилей;</w:t>
      </w:r>
    </w:p>
    <w:p w:rsidR="00AE3693" w:rsidRPr="00F318B5" w:rsidRDefault="00AE3693" w:rsidP="00AE3693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вести переговоры с другими заинтересованными участниками;</w:t>
      </w:r>
    </w:p>
    <w:p w:rsidR="00AE3693" w:rsidRPr="00F318B5" w:rsidRDefault="00AE3693" w:rsidP="00AE3693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готовить доклады и материалы к презентациям;</w:t>
      </w:r>
    </w:p>
    <w:p w:rsidR="00AE3693" w:rsidRPr="00F318B5" w:rsidRDefault="00AE3693" w:rsidP="00AE3693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lastRenderedPageBreak/>
        <w:t>пользоваться глобальными информационными ресурсами, владеть современными средствами телекоммуникаций;</w:t>
      </w:r>
    </w:p>
    <w:p w:rsidR="00AE3693" w:rsidRPr="00F318B5" w:rsidRDefault="00AE3693" w:rsidP="00AE3693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 xml:space="preserve"> оптимизировать профессиональное взаимодействие в малой группе;</w:t>
      </w:r>
    </w:p>
    <w:p w:rsidR="00AE3693" w:rsidRPr="00F318B5" w:rsidRDefault="00AE3693" w:rsidP="00AE3693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использовать знания смежных дисциплин в процессе научных исследований в сфере физической культуры и спорта;</w:t>
      </w:r>
    </w:p>
    <w:p w:rsidR="00AE3693" w:rsidRPr="00F318B5" w:rsidRDefault="00AE3693" w:rsidP="00AE3693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использовать в научных исследованиях современные информационные технологии.</w:t>
      </w:r>
    </w:p>
    <w:p w:rsidR="00AE3693" w:rsidRPr="00F318B5" w:rsidRDefault="00AE3693" w:rsidP="00AE36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F318B5">
        <w:rPr>
          <w:rFonts w:ascii="Times New Roman" w:hAnsi="Times New Roman" w:cs="Times New Roman"/>
          <w:bCs/>
          <w:kern w:val="32"/>
          <w:sz w:val="28"/>
          <w:szCs w:val="28"/>
        </w:rPr>
        <w:t xml:space="preserve">В результате изучения учебной дисциплины студент должен  </w:t>
      </w:r>
    </w:p>
    <w:p w:rsidR="00AE3693" w:rsidRPr="00F318B5" w:rsidRDefault="00AE3693" w:rsidP="00AE36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318B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знать:</w:t>
      </w:r>
    </w:p>
    <w:p w:rsidR="00AE3693" w:rsidRPr="00F318B5" w:rsidRDefault="00AE3693" w:rsidP="00AE3693">
      <w:pPr>
        <w:pStyle w:val="3"/>
        <w:numPr>
          <w:ilvl w:val="0"/>
          <w:numId w:val="1"/>
        </w:numPr>
        <w:pBdr>
          <w:bottom w:val="single" w:sz="2" w:space="0" w:color="FFFFFF"/>
        </w:pBdr>
        <w:tabs>
          <w:tab w:val="clear" w:pos="360"/>
          <w:tab w:val="num" w:pos="18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 xml:space="preserve"> основные понятия, категории, современные научные подходы в области психологии развития, </w:t>
      </w:r>
    </w:p>
    <w:p w:rsidR="00AE3693" w:rsidRPr="00F318B5" w:rsidRDefault="00AE3693" w:rsidP="00AE3693">
      <w:pPr>
        <w:pStyle w:val="3"/>
        <w:pBdr>
          <w:bottom w:val="single" w:sz="2" w:space="0" w:color="FFFFFF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 xml:space="preserve">– </w:t>
      </w:r>
      <w:r w:rsidRPr="00F318B5">
        <w:rPr>
          <w:rFonts w:ascii="Times New Roman" w:hAnsi="Times New Roman" w:cs="Times New Roman"/>
          <w:sz w:val="28"/>
          <w:szCs w:val="28"/>
        </w:rPr>
        <w:tab/>
        <w:t xml:space="preserve"> особенности индивидуальных различий в развитии личности;</w:t>
      </w:r>
    </w:p>
    <w:p w:rsidR="00AE3693" w:rsidRPr="00F318B5" w:rsidRDefault="00AE3693" w:rsidP="00AE3693">
      <w:pPr>
        <w:pStyle w:val="3"/>
        <w:pBdr>
          <w:bottom w:val="single" w:sz="2" w:space="0" w:color="FFFFFF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 xml:space="preserve">– </w:t>
      </w:r>
      <w:r w:rsidRPr="00F318B5">
        <w:rPr>
          <w:rFonts w:ascii="Times New Roman" w:hAnsi="Times New Roman" w:cs="Times New Roman"/>
          <w:sz w:val="28"/>
          <w:szCs w:val="28"/>
        </w:rPr>
        <w:tab/>
        <w:t xml:space="preserve"> закономерности личностного развития и психической деятельности;</w:t>
      </w:r>
    </w:p>
    <w:p w:rsidR="00AE3693" w:rsidRPr="00F318B5" w:rsidRDefault="00AE3693" w:rsidP="00AE36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18B5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:rsidR="00AE3693" w:rsidRPr="00F318B5" w:rsidRDefault="00AE3693" w:rsidP="00AE369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>–  устанавливать проблемы в развитии личности;</w:t>
      </w:r>
    </w:p>
    <w:p w:rsidR="00AE3693" w:rsidRPr="00F318B5" w:rsidRDefault="00AE3693" w:rsidP="00AE369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>– учитывать индивидуальные различия при проведении прикладных психологических исследований;</w:t>
      </w:r>
    </w:p>
    <w:p w:rsidR="00AE3693" w:rsidRPr="00F318B5" w:rsidRDefault="00AE3693" w:rsidP="00AE369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>–  работать самостоятельно;</w:t>
      </w:r>
    </w:p>
    <w:p w:rsidR="00AE3693" w:rsidRPr="00F318B5" w:rsidRDefault="00AE3693" w:rsidP="00AE369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>–  учиться, повышать свою квалификацию в течение всей жизни;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>–</w:t>
      </w: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  <w:t>формировать и аргументировать собственные суждения и профессиональную позицию;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>–</w:t>
      </w: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  <w:t>системно анализировать, синтезировать, обобщать необходимую информацию;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– </w:t>
      </w: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  <w:t>учитывать характеристики каждого возрастного этапа, основные новообразования возраста, особенности ведущей деятельности и социальной ситуации развития;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– </w:t>
      </w: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  <w:t>проявлять инициативу и креативность, в том числе в нестандартных ситуациях.</w:t>
      </w:r>
    </w:p>
    <w:p w:rsidR="00AE3693" w:rsidRPr="00F318B5" w:rsidRDefault="00AE3693" w:rsidP="00AE36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18B5">
        <w:rPr>
          <w:rFonts w:ascii="Times New Roman" w:hAnsi="Times New Roman" w:cs="Times New Roman"/>
          <w:b/>
          <w:i/>
          <w:sz w:val="28"/>
          <w:szCs w:val="28"/>
        </w:rPr>
        <w:t>владеть: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– </w:t>
      </w: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  <w:t>основной терминологией психологии развития;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– </w:t>
      </w: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  <w:t>системным и сравнительным анализом;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– </w:t>
      </w: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  <w:t>исследовательскими навыками в изучении личности;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– </w:t>
      </w: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  <w:t>междисциплинарным подходом при решении проблем;</w:t>
      </w:r>
    </w:p>
    <w:p w:rsidR="00AE3693" w:rsidRPr="00F318B5" w:rsidRDefault="00AE3693" w:rsidP="00AE3693">
      <w:pPr>
        <w:tabs>
          <w:tab w:val="left" w:pos="993"/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– </w:t>
      </w: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  <w:t>навыками устной и письменной коммуникации;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– </w:t>
      </w:r>
      <w:r w:rsidRPr="00F318B5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  <w:t>навыками социального взаимодействия.</w:t>
      </w:r>
    </w:p>
    <w:p w:rsidR="00AE3693" w:rsidRPr="00F318B5" w:rsidRDefault="00AE3693" w:rsidP="00AE3693">
      <w:pPr>
        <w:pStyle w:val="a4"/>
        <w:spacing w:after="0"/>
        <w:ind w:firstLine="709"/>
        <w:jc w:val="both"/>
        <w:rPr>
          <w:bCs/>
          <w:kern w:val="32"/>
          <w:sz w:val="28"/>
          <w:szCs w:val="28"/>
        </w:rPr>
      </w:pPr>
      <w:r w:rsidRPr="00F318B5">
        <w:rPr>
          <w:bCs/>
          <w:kern w:val="32"/>
          <w:sz w:val="28"/>
          <w:szCs w:val="28"/>
        </w:rPr>
        <w:t>Изучение учебной дисциплины запланировано для студентов 2 курса дневной формы получения образования и рассчитано на общее количество часов – 80, из них 44 – аудиторных часа. Распределение часов по видам занятий: лекции – 20 часов, практические занятия – 20 часов, семинарские занятия – 4 часа.</w:t>
      </w:r>
    </w:p>
    <w:p w:rsidR="00AE3693" w:rsidRPr="00F318B5" w:rsidRDefault="00AE3693" w:rsidP="00AE3693">
      <w:pPr>
        <w:pStyle w:val="a4"/>
        <w:spacing w:after="0"/>
        <w:ind w:firstLine="709"/>
        <w:jc w:val="both"/>
        <w:rPr>
          <w:bCs/>
          <w:kern w:val="32"/>
          <w:sz w:val="28"/>
          <w:szCs w:val="28"/>
        </w:rPr>
      </w:pPr>
      <w:r w:rsidRPr="00F318B5">
        <w:rPr>
          <w:bCs/>
          <w:kern w:val="32"/>
          <w:sz w:val="28"/>
          <w:szCs w:val="28"/>
        </w:rPr>
        <w:t>Форма текущей аттестации студентов по учебной дисциплине: зачет в третьем семестре.</w:t>
      </w:r>
    </w:p>
    <w:p w:rsidR="00AE3693" w:rsidRPr="00F318B5" w:rsidRDefault="00AE3693" w:rsidP="00AE36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caps/>
          <w:sz w:val="28"/>
          <w:szCs w:val="28"/>
        </w:rPr>
        <w:br w:type="page"/>
      </w:r>
      <w:r w:rsidRPr="00F318B5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МАТЕРИАЛА</w:t>
      </w:r>
    </w:p>
    <w:p w:rsidR="00AE3693" w:rsidRPr="00F318B5" w:rsidRDefault="00AE3693" w:rsidP="00AE369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F318B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318B5">
        <w:rPr>
          <w:rFonts w:ascii="Times New Roman" w:hAnsi="Times New Roman" w:cs="Times New Roman"/>
          <w:b/>
          <w:sz w:val="28"/>
          <w:szCs w:val="28"/>
        </w:rPr>
        <w:t>. ОСНОВЫ ПСИХОЛОГИИ РАЗВИТИЯ</w:t>
      </w: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pStyle w:val="a6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t>Тема 1. ВВЕДЕНИЕ В ПСИХОЛОГИЮ РАЗВИТИЯ</w:t>
      </w: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18B5">
        <w:rPr>
          <w:rFonts w:ascii="Times New Roman" w:eastAsia="Calibri" w:hAnsi="Times New Roman" w:cs="Times New Roman"/>
          <w:bCs/>
          <w:sz w:val="28"/>
          <w:szCs w:val="28"/>
        </w:rPr>
        <w:t>История возникновения и становления психологии развития. Определение предмета психологии развития. Развитие и связь психологии развития с другими науками. Функции психологии развития. Теоретические проблемы и практические задачи психологии возрастного психического развития. Классификация и характеристика методов исследования, используемых в психологии развития, их достоинства и недостатки. Этика научного исследования в психологии развития.</w:t>
      </w: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18B5">
        <w:rPr>
          <w:rFonts w:ascii="Times New Roman" w:eastAsia="Calibri" w:hAnsi="Times New Roman" w:cs="Times New Roman"/>
          <w:bCs/>
          <w:sz w:val="28"/>
          <w:szCs w:val="28"/>
        </w:rPr>
        <w:t xml:space="preserve">Основные понятия и категории психологии развития. Направления психического развития человека. Факторы развития. Психическое развитие ребенка и биологический фактор созревания организма. Влияние среды на психическое развитие ребенка. Соотношение биологического и социального факторов в психическом развитии ребенка. Роль активности в психическом развитии. Воспитание и обучение как фактор психического развития. Закономерности психического развития. Движущие силы развития. </w:t>
      </w:r>
    </w:p>
    <w:p w:rsidR="00AE3693" w:rsidRPr="00F318B5" w:rsidRDefault="00AE3693" w:rsidP="00AE3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t xml:space="preserve">Тема 2. ТЕОРИИ ПСИХИЧЕСКОГО РАЗВИТИЯ ЧЕЛОВЕКА </w:t>
      </w: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 xml:space="preserve">Стадиальность процесса развития. Проблема возраста в психологии. Хронологический, биологический, социальный и психологический возраст. Индивидуальные особенности психического развития. Проблема акселерации.  Критерии периодизации возрастного развития.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Сензитивные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, стабильные и критические периоды развития. Историческое происхождение возрастных периодов. Культурно-историческая концепция Л.С. Выготского. Периодизация психического развития по Д.Б. 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Эльконину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. Периодизация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З.Фрейда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: стадии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психосексуального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 развития. Основные понятия психосоциального развития по Э. Эриксону: жизненные кризисы личности и периоды личностного развития.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Ж.Пиаже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: стадии развития интеллекта. Теория трех ступеней детского развития К.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Бюлера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. Закон перемещения удовольствия с конца на начало выполнение действия – основная движущая сила развития поведения.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Л.Колберг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 о нравственном развитии личности. Современные исследования в области возрастной психологии.</w:t>
      </w:r>
    </w:p>
    <w:p w:rsidR="00AE3693" w:rsidRPr="00F318B5" w:rsidRDefault="00AE3693" w:rsidP="00AE36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РАЗДЕЛ </w:t>
      </w:r>
      <w:r w:rsidRPr="00F318B5">
        <w:rPr>
          <w:rFonts w:ascii="Times New Roman" w:hAnsi="Times New Roman" w:cs="Times New Roman"/>
          <w:b/>
          <w:bCs/>
          <w:spacing w:val="4"/>
          <w:sz w:val="28"/>
          <w:szCs w:val="28"/>
          <w:lang w:val="en-US"/>
        </w:rPr>
        <w:t>II</w:t>
      </w:r>
      <w:r w:rsidRPr="00F318B5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. </w:t>
      </w:r>
      <w:r w:rsidRPr="00F318B5">
        <w:rPr>
          <w:rFonts w:ascii="Times New Roman" w:hAnsi="Times New Roman" w:cs="Times New Roman"/>
          <w:b/>
          <w:sz w:val="28"/>
          <w:szCs w:val="28"/>
        </w:rPr>
        <w:t>РАЗВИТИЕ ПСИХИКИ ЧЕЛОВЕКА В ОНТОГЕНЕЗЕ</w:t>
      </w:r>
    </w:p>
    <w:p w:rsidR="00AE3693" w:rsidRPr="00F318B5" w:rsidRDefault="00AE3693" w:rsidP="00AE3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t>Тема 3. ПСИХИЧЕСКОЕ РАЗВИТИЕ В МЛАДЕНЧЕСТВЕ</w:t>
      </w: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 xml:space="preserve">Перинатальная психология и рождение ребенка. Кризис новорожденности. Тесты для новорожденных. Рефлексы новорожденного. Комплекс оживления. Двигательная активность в младенческом возрасте. Общая характеристика младенчества. Социальная ситуация развития. </w:t>
      </w:r>
      <w:r w:rsidRPr="00F318B5">
        <w:rPr>
          <w:rFonts w:ascii="Times New Roman" w:hAnsi="Times New Roman" w:cs="Times New Roman"/>
          <w:sz w:val="28"/>
          <w:szCs w:val="28"/>
        </w:rPr>
        <w:lastRenderedPageBreak/>
        <w:t xml:space="preserve">Ведущий вид деятельности. Психологические новообразования младенческого периода. Особенности анатомо-физиологического развития. </w:t>
      </w:r>
      <w:r w:rsidRPr="00F318B5">
        <w:rPr>
          <w:rFonts w:ascii="Times New Roman" w:hAnsi="Times New Roman" w:cs="Times New Roman"/>
          <w:sz w:val="28"/>
          <w:szCs w:val="28"/>
        </w:rPr>
        <w:tab/>
        <w:t>Развитие когнитивных процессов. Особенности эмоциональной сферы ребенка в период младенчества. Особенности мотивационной сферы ребенка в младенчестве. Поведенческие особенности ребенка в младенчестве. Сущность кризиса 1-го года.</w:t>
      </w:r>
    </w:p>
    <w:p w:rsidR="00AE3693" w:rsidRPr="00F318B5" w:rsidRDefault="00AE3693" w:rsidP="00AE3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t>Тема 4. ПСИХИЧЕСКОЕ РАЗВИТИЕ В РАННЕМ ДЕТСТВЕ</w:t>
      </w: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318B5">
        <w:rPr>
          <w:rFonts w:ascii="Times New Roman" w:hAnsi="Times New Roman" w:cs="Times New Roman"/>
          <w:spacing w:val="-2"/>
          <w:sz w:val="28"/>
          <w:szCs w:val="28"/>
        </w:rPr>
        <w:t xml:space="preserve">Общая характеристика развития ребенка в  раннем возрасте. Анатомо-физиологическое развитие. Формы повседневной активности ребенка. Социальная ситуация развития ребенка в раннем детстве и общение </w:t>
      </w:r>
      <w:proofErr w:type="gramStart"/>
      <w:r w:rsidRPr="00F318B5">
        <w:rPr>
          <w:rFonts w:ascii="Times New Roman" w:hAnsi="Times New Roman" w:cs="Times New Roman"/>
          <w:spacing w:val="-2"/>
          <w:sz w:val="28"/>
          <w:szCs w:val="28"/>
        </w:rPr>
        <w:t>со</w:t>
      </w:r>
      <w:proofErr w:type="gramEnd"/>
      <w:r w:rsidRPr="00F318B5">
        <w:rPr>
          <w:rFonts w:ascii="Times New Roman" w:hAnsi="Times New Roman" w:cs="Times New Roman"/>
          <w:spacing w:val="-2"/>
          <w:sz w:val="28"/>
          <w:szCs w:val="28"/>
        </w:rPr>
        <w:t xml:space="preserve"> взрослыми. Предметно-</w:t>
      </w:r>
      <w:proofErr w:type="spellStart"/>
      <w:r w:rsidRPr="00F318B5">
        <w:rPr>
          <w:rFonts w:ascii="Times New Roman" w:hAnsi="Times New Roman" w:cs="Times New Roman"/>
          <w:spacing w:val="-2"/>
          <w:sz w:val="28"/>
          <w:szCs w:val="28"/>
        </w:rPr>
        <w:t>манипулятивная</w:t>
      </w:r>
      <w:proofErr w:type="spellEnd"/>
      <w:r w:rsidRPr="00F318B5">
        <w:rPr>
          <w:rFonts w:ascii="Times New Roman" w:hAnsi="Times New Roman" w:cs="Times New Roman"/>
          <w:spacing w:val="-2"/>
          <w:sz w:val="28"/>
          <w:szCs w:val="28"/>
        </w:rPr>
        <w:t xml:space="preserve"> деятельность как ведущий вид деятельности в раннем возрасте. Развитие предметной деятельности. Зарождение новых видов деятельности. Развитие психических процессов в раннем возрасте. Формирование волевых действий. </w:t>
      </w:r>
      <w:r w:rsidRPr="00F318B5">
        <w:rPr>
          <w:rFonts w:ascii="Times New Roman" w:hAnsi="Times New Roman" w:cs="Times New Roman"/>
          <w:spacing w:val="-2"/>
          <w:sz w:val="28"/>
          <w:szCs w:val="28"/>
        </w:rPr>
        <w:tab/>
        <w:t>Развитие речи как важного новообразования  раннего возраста. Развитие личности в раннем детстве. Самосознание и самооценка. Формирование мотивационно-</w:t>
      </w:r>
      <w:proofErr w:type="spellStart"/>
      <w:r w:rsidRPr="00F318B5">
        <w:rPr>
          <w:rFonts w:ascii="Times New Roman" w:hAnsi="Times New Roman" w:cs="Times New Roman"/>
          <w:spacing w:val="-2"/>
          <w:sz w:val="28"/>
          <w:szCs w:val="28"/>
        </w:rPr>
        <w:t>потребностной</w:t>
      </w:r>
      <w:proofErr w:type="spellEnd"/>
      <w:r w:rsidRPr="00F318B5">
        <w:rPr>
          <w:rFonts w:ascii="Times New Roman" w:hAnsi="Times New Roman" w:cs="Times New Roman"/>
          <w:spacing w:val="-2"/>
          <w:sz w:val="28"/>
          <w:szCs w:val="28"/>
        </w:rPr>
        <w:t xml:space="preserve"> сферы. Эмоциональное развитие в раннем возрасте. Сущность кризиса 3-х лет.</w:t>
      </w: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t>Тема 5. ПСИХИЧЕСКОЕ РАЗВИТИЕ В ДОШКОЛЬНОМ ВОЗРАСТЕ</w:t>
      </w: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 xml:space="preserve">Общая характеристика развития ребенка в дошкольном возрасте. Социальная ситуация развития. Ведущий вид деятельности. Комплексная характеристика новообразований в психическом развитии дошкольника. Особенности двигательного развития детей дошкольного возраста. Развитие познавательных процессов. Развитие мотивационной и эмоциональной сферы. Игра как ведущий вид деятельности. Роль игры в психическом развитии дошкольника. Восприятие сказки как деятельность ребенка дошкольного возраста. Изобразительная деятельность в дошкольном возрасте. Элементы учения и труда в деятельности дошкольника. Развитие личности дошкольника. Межличностные отношения в детской группе. Эмоциональное развитие в дошкольном возрасте. Развитие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полоролевой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 идентификации в дошкольном возрасте. Развитие «Я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концепции в дошкольном возрасте. Проблема готовности к школьному обучению. Структурные компоненты готовности к школе. Сущность кризиса 6(7) лет.</w:t>
      </w: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t>Тема 6. ПСИХИЧЕСКОЕ РАЗВИТИЕ В МЛАДШЕМ ШКОЛЬНОМ ВОЗРАСТЕ</w:t>
      </w: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Общая характеристика младшего школьного возраста. Социальная ситуация развития. Психические новообразования в младшем школьном возрасте. Анатомо-физиологическое развитие. Физическое и моторное развитие в младшем школьном возрасте. Развитие познавательных процессов в младшем школьном возрасте. Развитие мотивационно-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lastRenderedPageBreak/>
        <w:t>потребностной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 сферы младшего школьника, индивидуальные различия в ее развитии в процессе обучения. Психологические особенности начального этапа обучения. Понятие адаптации к школе. Учеба как ведущий вид деятельности младшего школьника. Структура учебной деятельности. Развитие межличностных отношений в младшем школьном возрасте. Роль сверстника в психическом развитии младшего школьника. Усвоение правил и норм общения в младшем школьном возрасте. Развитие личности младшего школьника. Самосознание и самооценка младшего школьника. Развитие эмоций в процессе взаимоотношений со сверстниками и взрослыми. Влияние семьи на развитие детской агрессии. Соотношение различных видов деятельности в младшем школьном возрасте.</w:t>
      </w: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7. ПСИХИЧЕСКОЕ РАЗВИТИЕ В </w:t>
      </w:r>
      <w:r w:rsidRPr="00F318B5">
        <w:rPr>
          <w:rFonts w:ascii="Times New Roman" w:hAnsi="Times New Roman" w:cs="Times New Roman"/>
          <w:b/>
          <w:sz w:val="28"/>
          <w:szCs w:val="28"/>
        </w:rPr>
        <w:t>ПОДРОСТКОВОМ ВОЗРАСТЕ</w:t>
      </w: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 xml:space="preserve">Историческое происхождение подросткового возраста. Исследования подросткового возраста. Общая характеристика подросткового возраста. Физическое и физиологическое развитие в подростковом возрасте. Пубертатный кризис. Проблемы подросткового возраста как следствие полового созревания. Личная нестабильность и подростковые проблемы. Подростковая агрессия. Основные новообразования подросткового возраста. Учебная деятельность подростков в системе многообразных видов деятельности. Мотивационная сфера в подростковом возрасте (потребность в автономии и самоутверждении, мотивы асоциального поведения). Развитие личности и самосознания подростка. Формирование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Я-концепции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8. ПСИХИЧЕСКОЕ РАЗВИТИЕ В </w:t>
      </w:r>
      <w:r w:rsidRPr="00F318B5">
        <w:rPr>
          <w:rFonts w:ascii="Times New Roman" w:hAnsi="Times New Roman" w:cs="Times New Roman"/>
          <w:b/>
          <w:sz w:val="28"/>
          <w:szCs w:val="28"/>
        </w:rPr>
        <w:t>ЮНОШЕСКОМ ВОЗРАСТЕ</w:t>
      </w: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Общая характеристика ситуаций и условий психического развития в юношеском возрасте. Самоопределени</w:t>
      </w:r>
      <w:r>
        <w:rPr>
          <w:rFonts w:ascii="Times New Roman" w:hAnsi="Times New Roman" w:cs="Times New Roman"/>
          <w:sz w:val="28"/>
          <w:szCs w:val="28"/>
        </w:rPr>
        <w:t>е как центральное новообразован</w:t>
      </w:r>
      <w:r w:rsidRPr="00F318B5">
        <w:rPr>
          <w:rFonts w:ascii="Times New Roman" w:hAnsi="Times New Roman" w:cs="Times New Roman"/>
          <w:sz w:val="28"/>
          <w:szCs w:val="28"/>
        </w:rPr>
        <w:t>ие ранней юности. Факторы профессионального самоопределения. Личностное самоопределение и формирование мировоззрения. Формирование нравственного самосознания. Самооценка как механизм формирования самосознания. Стабилизация личности. Формирование жизненных планов. Общение со сверстниками и взрослыми. Проблема автономии. Юношеская любовь. Развитие психических процессов. Студенческие годы как особый период юношеского возраста.</w:t>
      </w: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pStyle w:val="a6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t>ТЕМА 9. ПСИХИЧЕСКОЕ РАЗВИТИЕ В ЗРЕЛОМ И ПОЖИЛОМ ВОЗРАСТЕ</w:t>
      </w: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Акмеология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 и ее задачи. Взрослость как психологический период. Проблемы периодизации взрослости. Социальная ситуация развития и ведущая деятельность в период ранней взрослости. Формирование реальных жизненных планов. Активное освоение профессиональной </w:t>
      </w:r>
      <w:r w:rsidRPr="00F318B5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деятельности. Развитие психических процессов в период ранней взрослости. Нормативные кризисы взрослости. Понятие зрелого возраста в психологии. Биологические и социальные критерии и факторы зрелого возраста. Социальная ситуация развития и физическое состояние индивида как факторы становления личности. Профессиональное самоопределение в зрелом возрасте. Духовность и нравственность личности. Саморазвитие личности. </w:t>
      </w:r>
      <w:r w:rsidRPr="00F318B5">
        <w:rPr>
          <w:rFonts w:ascii="Times New Roman" w:hAnsi="Times New Roman" w:cs="Times New Roman"/>
          <w:sz w:val="28"/>
          <w:szCs w:val="28"/>
          <w:shd w:val="clear" w:color="auto" w:fill="FFFFFF"/>
        </w:rPr>
        <w:t>Построение семейных отношений в зрелом возрасте.</w:t>
      </w:r>
    </w:p>
    <w:p w:rsidR="00AE3693" w:rsidRPr="00F318B5" w:rsidRDefault="00AE3693" w:rsidP="00AE3693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Геронтопсихология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. Актуальность исследования геронтологических проблем. </w:t>
      </w:r>
      <w:r w:rsidRPr="00F318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Возрастные задачи развития личности в пожилом возрасте. </w:t>
      </w:r>
      <w:r w:rsidRPr="00F318B5">
        <w:rPr>
          <w:rFonts w:ascii="Times New Roman" w:hAnsi="Times New Roman" w:cs="Times New Roman"/>
          <w:sz w:val="28"/>
          <w:szCs w:val="28"/>
        </w:rPr>
        <w:t xml:space="preserve">Проблема возрастных границ старости. </w:t>
      </w:r>
      <w:r w:rsidRPr="00F318B5">
        <w:rPr>
          <w:rFonts w:ascii="Times New Roman" w:hAnsi="Times New Roman" w:cs="Times New Roman"/>
          <w:sz w:val="28"/>
          <w:szCs w:val="28"/>
          <w:shd w:val="clear" w:color="auto" w:fill="FFFFFF"/>
        </w:rPr>
        <w:t>Феномены патологического старения (</w:t>
      </w:r>
      <w:proofErr w:type="spellStart"/>
      <w:r w:rsidRPr="00F318B5">
        <w:rPr>
          <w:rFonts w:ascii="Times New Roman" w:hAnsi="Times New Roman" w:cs="Times New Roman"/>
          <w:sz w:val="28"/>
          <w:szCs w:val="28"/>
          <w:shd w:val="clear" w:color="auto" w:fill="FFFFFF"/>
        </w:rPr>
        <w:t>прогерии</w:t>
      </w:r>
      <w:proofErr w:type="spellEnd"/>
      <w:r w:rsidRPr="00F318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и долгожительства. Биологические и социальные стратегии онтогенетической зрелости и старости. Факторы продления активного возраста жизни. Индивидуальные проявления старения. Дивергентное и конвергентное старение по </w:t>
      </w:r>
      <w:proofErr w:type="spellStart"/>
      <w:r w:rsidRPr="00F318B5">
        <w:rPr>
          <w:rFonts w:ascii="Times New Roman" w:hAnsi="Times New Roman" w:cs="Times New Roman"/>
          <w:sz w:val="28"/>
          <w:szCs w:val="28"/>
          <w:shd w:val="clear" w:color="auto" w:fill="FFFFFF"/>
        </w:rPr>
        <w:t>Б.Г.Ананьеву</w:t>
      </w:r>
      <w:proofErr w:type="spellEnd"/>
      <w:r w:rsidRPr="00F318B5">
        <w:rPr>
          <w:rFonts w:ascii="Times New Roman" w:hAnsi="Times New Roman" w:cs="Times New Roman"/>
          <w:sz w:val="28"/>
          <w:szCs w:val="28"/>
          <w:shd w:val="clear" w:color="auto" w:fill="FFFFFF"/>
        </w:rPr>
        <w:t>. Особенности познавательных и эмоционально-волевых процессов у пожилого человека. Творческие способности, интеллект и старение</w:t>
      </w:r>
      <w:r w:rsidRPr="00F318B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F318B5">
        <w:rPr>
          <w:rFonts w:ascii="Times New Roman" w:hAnsi="Times New Roman" w:cs="Times New Roman"/>
          <w:sz w:val="28"/>
          <w:szCs w:val="28"/>
          <w:shd w:val="clear" w:color="auto" w:fill="FFFFFF"/>
        </w:rPr>
        <w:t>Старение и эмоциональная сфера. Старение и система ценностей.  Отношение к смерти. Психические аномалии и старение. Использование биомедицинских, социальных и психологических стимулов. Счастливая старость.</w:t>
      </w: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bCs/>
          <w:spacing w:val="4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E3693" w:rsidRPr="00F318B5" w:rsidRDefault="00AE3693" w:rsidP="00AE3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УЧЕБНО-МЕТОДИЧЕСКАЯ КАРТА УЧЕБНОЙ ДИСЦИПЛИНЫ</w:t>
      </w:r>
    </w:p>
    <w:p w:rsidR="00AE3693" w:rsidRPr="00F318B5" w:rsidRDefault="00AE3693" w:rsidP="00AE36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693" w:rsidRPr="00F318B5" w:rsidRDefault="00AE3693" w:rsidP="00AE36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8"/>
        <w:gridCol w:w="756"/>
        <w:gridCol w:w="756"/>
        <w:gridCol w:w="756"/>
        <w:gridCol w:w="708"/>
        <w:gridCol w:w="2406"/>
      </w:tblGrid>
      <w:tr w:rsidR="00AE3693" w:rsidRPr="00F318B5" w:rsidTr="00C8056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</w:rPr>
              <w:t>Номер раздела, темы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раздела, темы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аудиторных часов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УСР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</w:rPr>
              <w:t>Форма контроля знаний</w:t>
            </w:r>
          </w:p>
        </w:tc>
      </w:tr>
      <w:tr w:rsidR="00AE3693" w:rsidRPr="00F318B5" w:rsidTr="00C8056C">
        <w:trPr>
          <w:cantSplit/>
          <w:trHeight w:val="195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</w:rPr>
              <w:t>Лекции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</w:t>
            </w:r>
          </w:p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</w:rPr>
              <w:t>Семинарские</w:t>
            </w:r>
          </w:p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3693" w:rsidRPr="00F318B5" w:rsidTr="00C8056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</w:rPr>
              <w:t>ОСНОВЫ ПСИХОЛОГИИ РАЗВИТИЯ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693" w:rsidRPr="00F318B5" w:rsidTr="00C8056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Введение в психологию развития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лоссарий, решение задач</w:t>
            </w:r>
          </w:p>
        </w:tc>
      </w:tr>
      <w:tr w:rsidR="00AE3693" w:rsidRPr="00F318B5" w:rsidTr="00C8056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Теории психического развития человека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Опрос, реферат, контрольная работа</w:t>
            </w:r>
          </w:p>
        </w:tc>
      </w:tr>
      <w:tr w:rsidR="00AE3693" w:rsidRPr="00F318B5" w:rsidTr="00C8056C">
        <w:trPr>
          <w:trHeight w:val="7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РАЗВИТИЕ ПСИХИКИ ЧЕЛОВЕКА В ОНТОГЕНЕЗЕ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693" w:rsidRPr="00F318B5" w:rsidTr="00C8056C">
        <w:trPr>
          <w:trHeight w:val="7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Психическое развитие в младенчестве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Собеседование, реферат</w:t>
            </w:r>
          </w:p>
        </w:tc>
      </w:tr>
      <w:tr w:rsidR="00AE3693" w:rsidRPr="00F318B5" w:rsidTr="00C8056C">
        <w:trPr>
          <w:trHeight w:val="8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Психическое развитие в раннем детстве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Собеседование, реферат</w:t>
            </w:r>
          </w:p>
        </w:tc>
      </w:tr>
      <w:tr w:rsidR="00AE3693" w:rsidRPr="00F318B5" w:rsidTr="00C8056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 xml:space="preserve">Психическое развитие в  </w:t>
            </w:r>
            <w:r w:rsidRPr="00F318B5">
              <w:rPr>
                <w:rFonts w:ascii="Times New Roman" w:hAnsi="Times New Roman" w:cs="Times New Roman"/>
                <w:sz w:val="28"/>
                <w:szCs w:val="28"/>
              </w:rPr>
              <w:br/>
              <w:t>дошкольном возрасте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Опрос, реферат, решение задач</w:t>
            </w:r>
          </w:p>
        </w:tc>
      </w:tr>
      <w:tr w:rsidR="00AE3693" w:rsidRPr="00F318B5" w:rsidTr="00C8056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Психическое развитие в младшем школьном возрасте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Опрос, реферат, решение задач</w:t>
            </w:r>
          </w:p>
        </w:tc>
      </w:tr>
      <w:tr w:rsidR="00AE3693" w:rsidRPr="00F318B5" w:rsidTr="00C8056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Психическое развитие в</w:t>
            </w:r>
            <w:r w:rsidRPr="00F318B5">
              <w:rPr>
                <w:rFonts w:ascii="Times New Roman" w:hAnsi="Times New Roman" w:cs="Times New Roman"/>
                <w:sz w:val="28"/>
                <w:szCs w:val="28"/>
              </w:rPr>
              <w:br/>
              <w:t>подростковом возрасте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Опрос, реферат, решение задач</w:t>
            </w:r>
          </w:p>
        </w:tc>
      </w:tr>
      <w:tr w:rsidR="00AE3693" w:rsidRPr="00F318B5" w:rsidTr="00C8056C">
        <w:trPr>
          <w:trHeight w:val="7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Психическое развитие в  юношеском возрасте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Опрос, реферат</w:t>
            </w:r>
          </w:p>
        </w:tc>
      </w:tr>
      <w:tr w:rsidR="00AE3693" w:rsidRPr="00F318B5" w:rsidTr="00C8056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Психическое развитие в зрелом и пожилом возрасте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93" w:rsidRPr="00F318B5" w:rsidRDefault="00AE3693" w:rsidP="00C8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z w:val="28"/>
                <w:szCs w:val="28"/>
              </w:rPr>
              <w:t>Опрос, реферат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коллоквиум</w:t>
            </w:r>
          </w:p>
        </w:tc>
      </w:tr>
      <w:tr w:rsidR="00AE3693" w:rsidRPr="00F318B5" w:rsidTr="00C8056C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E3693" w:rsidRPr="00F318B5" w:rsidRDefault="00AE3693" w:rsidP="00AE36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8B5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ИНФОРМАЦИОННО-МЕТОДИЧЕСКАЯ ЧАСТЬ</w:t>
      </w: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ОРГАНИЗАЦИЯ САМОСТОЯТЕЛЬНОЙ РАБОТЫ СТУДЕНТОВ</w:t>
      </w:r>
    </w:p>
    <w:p w:rsidR="00AE3693" w:rsidRPr="00F318B5" w:rsidRDefault="00AE3693" w:rsidP="00AE3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Самостоятельная работа предполагает выполнение студентами в неаудиторное время комплекса практических заданий, качество которых преподаватель проверяет на семинарских занятиях, групповых или индивидуальных консультациях, а также учитывает при допуске к зачету. Одной из форм самостоятельной работы студентов является управляемая самостоятельная работа (УСР).</w:t>
      </w:r>
    </w:p>
    <w:p w:rsidR="00AE3693" w:rsidRPr="00F318B5" w:rsidRDefault="00AE3693" w:rsidP="00AE3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ТЕМАТИКА УПРАВЛЯЕМОЙ САМОТОЯТЕЛЬНОЙ РАБОТЫ (УСР)</w:t>
      </w:r>
    </w:p>
    <w:p w:rsidR="00AE3693" w:rsidRPr="00F318B5" w:rsidRDefault="00AE3693" w:rsidP="00AE369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Введение в психологию развития.</w:t>
      </w:r>
    </w:p>
    <w:p w:rsidR="00AE3693" w:rsidRPr="00F318B5" w:rsidRDefault="00AE3693" w:rsidP="00AE369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18B5">
        <w:rPr>
          <w:rFonts w:ascii="Times New Roman" w:hAnsi="Times New Roman" w:cs="Times New Roman"/>
          <w:spacing w:val="-6"/>
          <w:sz w:val="28"/>
          <w:szCs w:val="28"/>
        </w:rPr>
        <w:t>Теории психического развития человека.</w:t>
      </w:r>
    </w:p>
    <w:p w:rsidR="00AE3693" w:rsidRPr="00F318B5" w:rsidRDefault="00AE3693" w:rsidP="00AE369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Психическое развитие в раннем детстве</w:t>
      </w:r>
      <w:r w:rsidRPr="00F318B5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AE3693" w:rsidRPr="00F318B5" w:rsidRDefault="00AE3693" w:rsidP="00AE369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Психическое развитие в подростковом возрасте.</w:t>
      </w:r>
    </w:p>
    <w:p w:rsidR="00AE3693" w:rsidRPr="00F318B5" w:rsidRDefault="00AE3693" w:rsidP="00AE3693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pacing w:val="-4"/>
          <w:sz w:val="28"/>
          <w:szCs w:val="28"/>
        </w:rPr>
        <w:t>Психическое развитие в зрелом и пожилом возрасте.</w:t>
      </w:r>
    </w:p>
    <w:p w:rsidR="00AE3693" w:rsidRPr="00F318B5" w:rsidRDefault="00AE3693" w:rsidP="00AE3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ПРИМЕРНЫЙ ПЕРЕЧЕНЬ ТЕМ ПРАКТИЧЕСКИХ ЗАНЯТИЙ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F318B5">
        <w:rPr>
          <w:rFonts w:ascii="Times New Roman" w:hAnsi="Times New Roman" w:cs="Times New Roman"/>
          <w:sz w:val="28"/>
          <w:szCs w:val="28"/>
        </w:rPr>
        <w:t>Введение в психологию развития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F318B5">
        <w:rPr>
          <w:rFonts w:ascii="Times New Roman" w:hAnsi="Times New Roman" w:cs="Times New Roman"/>
          <w:sz w:val="28"/>
          <w:szCs w:val="28"/>
        </w:rPr>
        <w:t>Психическое развитие в дошкольном возрасте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F318B5">
        <w:rPr>
          <w:rFonts w:ascii="Times New Roman" w:hAnsi="Times New Roman" w:cs="Times New Roman"/>
          <w:sz w:val="28"/>
          <w:szCs w:val="28"/>
        </w:rPr>
        <w:t>Психическое развитие в младшем школьном возрасте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4.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F318B5">
        <w:rPr>
          <w:rFonts w:ascii="Times New Roman" w:hAnsi="Times New Roman" w:cs="Times New Roman"/>
          <w:sz w:val="28"/>
          <w:szCs w:val="28"/>
        </w:rPr>
        <w:t>Психическое развитие в подростковом возрасте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5. Психическое развитие в юношеском возрасте.</w:t>
      </w: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ПРИМЕРНЫЙ ПЕРЕЧЕНЬ ПРАКТИЧЕСКИХ ЗАДАНИЙ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318B5">
        <w:rPr>
          <w:rFonts w:ascii="Times New Roman" w:hAnsi="Times New Roman" w:cs="Times New Roman"/>
          <w:sz w:val="28"/>
          <w:szCs w:val="28"/>
        </w:rPr>
        <w:t>.</w:t>
      </w:r>
      <w:r w:rsidRPr="00F318B5">
        <w:rPr>
          <w:rFonts w:ascii="Times New Roman" w:hAnsi="Times New Roman" w:cs="Times New Roman"/>
          <w:sz w:val="28"/>
          <w:szCs w:val="28"/>
        </w:rPr>
        <w:tab/>
        <w:t>Глоссарий.</w:t>
      </w:r>
    </w:p>
    <w:p w:rsidR="00AE3693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318B5">
        <w:rPr>
          <w:rFonts w:ascii="Times New Roman" w:hAnsi="Times New Roman" w:cs="Times New Roman"/>
          <w:sz w:val="28"/>
          <w:szCs w:val="28"/>
        </w:rPr>
        <w:t>.</w:t>
      </w:r>
      <w:r w:rsidRPr="00F318B5">
        <w:rPr>
          <w:rFonts w:ascii="Times New Roman" w:hAnsi="Times New Roman" w:cs="Times New Roman"/>
          <w:sz w:val="28"/>
          <w:szCs w:val="28"/>
        </w:rPr>
        <w:tab/>
        <w:t>Реферат.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задач.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ПРИМЕРНАЯ ТЕМАТИКА СЕМИНАРСКИХ ЗАНЯТИЙ</w:t>
      </w: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F318B5">
        <w:rPr>
          <w:rFonts w:ascii="Times New Roman" w:hAnsi="Times New Roman" w:cs="Times New Roman"/>
          <w:spacing w:val="-6"/>
          <w:sz w:val="28"/>
          <w:szCs w:val="28"/>
        </w:rPr>
        <w:t>Теории психического развития человека.</w:t>
      </w: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Pr="00F318B5">
        <w:rPr>
          <w:rFonts w:ascii="Times New Roman" w:hAnsi="Times New Roman" w:cs="Times New Roman"/>
          <w:sz w:val="28"/>
          <w:szCs w:val="28"/>
        </w:rPr>
        <w:t>Психическое развитие в зрелом и пожилом возрасте.</w:t>
      </w: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E3693" w:rsidRPr="00F318B5" w:rsidRDefault="00AE3693" w:rsidP="00AE3693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ТЕМАТИКА РЕФЕРАТОВ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Детство как социально-исторический феномен.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Стратегии, методы и методики исследования развития ребенка,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История исследований в отечественной возрастной психологии.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История исследований в зарубежной психологии развития.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Генетическое и средовое влияние на развитие в различных психологических теориях.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Понимание детского развития в работах классиков зарубежной и отечественной психологии.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Проблема наследственности и среды в развитии ребенка. Критический анализ.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 xml:space="preserve">Проблема периодизации психического развития человека. 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lastRenderedPageBreak/>
        <w:t>Стадии развития взрослого человека.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Социализация дошкольника через сюжетно-ролевую игру.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Межличностные отношения в детской группе.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Эмоциональное развитие в дошкольном возрасте.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полоролевой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 идентификации в дошкольном возрасте. 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Развитие «Я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концепции в дошкольном возрасте.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Развитие мотивационно-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потребностной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 сферы младших школьников.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Развитие и формирование учебной деятельности в младшем школьном возрасте.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Основные направления формирования детского интеллекта в младшем школьном возрасте.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Усвоение правил и норм общения в младшем школьном возрасте.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Познавательное развитие младших школьников.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Самосознание и самооценка младшего школьника.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Соотношение различных видов деятельности в младшем школьном возрасте.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Особенности формирования психических процессов в подростковом возрасте.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Сензитивность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 подросткового возраста для развития общих и специальных способностей.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Социально-психологическая характеристика ситуации личностного развития в подростковом возрасте.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Классические исследования кризиса подросткового возраста.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Новые концепции в изучении отрочества.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Развитие самосознания в подростковом возрасте.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Психологические теории подросткового возраста.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Стабилизация личности и самоопределения в ранней юности.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Сообщество сверстников в юношеском возрасте.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Развитие общих и специальных способностей в юношеском возрасте.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Особенности формирования мировоззрения у старших школьников в современных условиях.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Становление характера у старших школьников.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Дружба и любовь в ранней юности.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Развитие системы взаимоотношений с окружающими людьми в юности.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Особенности юношеской любви.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Формирование личности в юности.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Эмоциональная жизнь в юношеском возрасте.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Интеллектуальная зрелость в юности.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Нравственное самоопределение в юности.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Дружба в юности.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Взрослость как психологический период.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Проблемы периодизации взрослости.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lastRenderedPageBreak/>
        <w:t>Развитие психических процессов в период ранней взрослости.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Нормативные кризисы взрослости.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 xml:space="preserve">Понятие зрелого возраста в психологии. 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Общая характеристика периодов взрослости и старческого возраста.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Проблема возрастных границ старости.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Акмеология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 и ее задачи. Факторы, содействующие и препятствующие достижению вершин профессионализма.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 xml:space="preserve">Возрастные различия в проявлении психомоторики. 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Сензитивные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 периоды в  развитии психомоторных качеств.    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Возрастные особенности волевых каче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ств сп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ортсмена.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 xml:space="preserve">Онтогенетические аспекты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потребностно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-мотивационной сферы в процессе спортивной деятельности.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Формирование мотивации достижения на разных возрастных этапах.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Доминирующие потребности спортсменов в различные возрастные периоды.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Возрастные особенности эмоциональной сферы в связи со спецификой спортивной деятельности.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Возрастные особенности спортивной деятельности (на примере конкретного вида спорта).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Формирование личности в процессе спортивной деятельности.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Подходы к определению нормы в психологии развития.</w:t>
      </w:r>
    </w:p>
    <w:p w:rsidR="00AE3693" w:rsidRPr="00F318B5" w:rsidRDefault="00AE3693" w:rsidP="00AE3693">
      <w:pPr>
        <w:numPr>
          <w:ilvl w:val="0"/>
          <w:numId w:val="4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Понятие возрастной нормы. Нормальное и аномальное развитие.</w:t>
      </w:r>
    </w:p>
    <w:p w:rsidR="00AE3693" w:rsidRPr="00F318B5" w:rsidRDefault="00AE3693" w:rsidP="00AE3693">
      <w:pPr>
        <w:pStyle w:val="ad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МЕТОДЫ И ТЕХНОЛОГИИ ОБУЧЕНИЯ</w:t>
      </w: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Основные методы и технологии обучения, отвечающие цели и задачам учебной дисциплины:</w:t>
      </w: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Словесные</w:t>
      </w:r>
      <w:proofErr w:type="gramEnd"/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: лекция, объяснение, описание.</w:t>
      </w: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Наглядные</w:t>
      </w:r>
      <w:proofErr w:type="gramEnd"/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 xml:space="preserve">: иллюстрация, наблюдение, </w:t>
      </w:r>
      <w:proofErr w:type="spellStart"/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видеометод</w:t>
      </w:r>
      <w:proofErr w:type="spellEnd"/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Работа с книгой: составление библиографии, плана, конспектирование. </w:t>
      </w: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Методы стимулирования учебной деятельности: актуальность и новизна учебного материала, учебные дискуссии, создание эмоционально-нравственных ситуаций, создание ситуации успеха в учении.</w:t>
      </w: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Методы контроля и самоконтроля: индивидуальный опрос, фронтальный опрос, устный зачет, контрольные письменные работы.</w:t>
      </w:r>
    </w:p>
    <w:p w:rsidR="00AE3693" w:rsidRPr="00D5189B" w:rsidRDefault="00AE3693" w:rsidP="00AE369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E3693" w:rsidRPr="00D5189B" w:rsidRDefault="00AE3693" w:rsidP="00AE36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</w:t>
      </w:r>
      <w:proofErr w:type="gramStart"/>
      <w:r w:rsidRPr="00D518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D5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ПРОХОЖДЕНИИ</w:t>
      </w:r>
    </w:p>
    <w:p w:rsidR="00AE3693" w:rsidRPr="00D5189B" w:rsidRDefault="00AE3693" w:rsidP="00AE36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ТЕКУЩЕЙ АТТЕСТАЦИИ </w:t>
      </w:r>
    </w:p>
    <w:p w:rsidR="00AE3693" w:rsidRPr="00D5189B" w:rsidRDefault="00AE3693" w:rsidP="00AE36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3693" w:rsidRPr="00D5189B" w:rsidRDefault="00AE3693" w:rsidP="00AE36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89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 КОМПЕТЕНЦИЙ СТУДЕНТОВ</w:t>
      </w:r>
    </w:p>
    <w:p w:rsidR="00AE3693" w:rsidRPr="00D5189B" w:rsidRDefault="00AE3693" w:rsidP="00AE36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 xml:space="preserve">Учебным планом направления специальности в качестве формы текущей аттестации студентов по учебной дисциплине «Психология развития» предусмотрен зачет. Результаты текущей аттестации студентов в форме зачета  оцениваются отметками «зачтено», «не зачтено». 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Положительной является отметка «зачтено», отметка «не зачтено» является неудовлетворительной.</w:t>
      </w: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Для промежуточной аттестации знаний студентов по учебной дисциплине и диагностики компетенций студентов используются следующие формы.</w:t>
      </w:r>
    </w:p>
    <w:p w:rsidR="00AE3693" w:rsidRPr="00F318B5" w:rsidRDefault="00AE3693" w:rsidP="00AE3693">
      <w:pPr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Устная форма: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ab/>
        <w:t>Опрос.</w:t>
      </w:r>
    </w:p>
    <w:p w:rsidR="00AE3693" w:rsidRPr="00F318B5" w:rsidRDefault="00AE3693" w:rsidP="00AE3693">
      <w:pP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ab/>
        <w:t>Решение задач.</w:t>
      </w:r>
    </w:p>
    <w:p w:rsidR="00AE3693" w:rsidRPr="00F318B5" w:rsidRDefault="00AE3693" w:rsidP="00AE3693">
      <w:pP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ab/>
        <w:t>Собеседования.</w:t>
      </w:r>
    </w:p>
    <w:p w:rsidR="00AE3693" w:rsidRPr="00F318B5" w:rsidRDefault="00AE3693" w:rsidP="00AE369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Письменная форма: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ab/>
        <w:t>Тесты.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Глосса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рий.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ab/>
        <w:t>Коллоквиум.</w:t>
      </w:r>
    </w:p>
    <w:p w:rsidR="00AE3693" w:rsidRPr="00F318B5" w:rsidRDefault="00AE3693" w:rsidP="00AE369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F318B5">
        <w:rPr>
          <w:rFonts w:ascii="Times New Roman" w:eastAsia="Times New Roman" w:hAnsi="Times New Roman" w:cs="Times New Roman"/>
          <w:bCs/>
          <w:sz w:val="28"/>
          <w:szCs w:val="28"/>
        </w:rPr>
        <w:tab/>
        <w:t>Реферат.</w:t>
      </w:r>
    </w:p>
    <w:p w:rsidR="00AE3693" w:rsidRPr="00F318B5" w:rsidRDefault="00AE3693" w:rsidP="00AE3693">
      <w:pPr>
        <w:pStyle w:val="ad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pStyle w:val="a4"/>
        <w:spacing w:after="0"/>
        <w:rPr>
          <w:b/>
          <w:sz w:val="28"/>
          <w:szCs w:val="28"/>
        </w:rPr>
      </w:pPr>
      <w:r w:rsidRPr="00F318B5">
        <w:rPr>
          <w:sz w:val="28"/>
          <w:szCs w:val="28"/>
          <w:vertAlign w:val="superscript"/>
        </w:rPr>
        <w:br w:type="page"/>
      </w:r>
      <w:r w:rsidRPr="00F318B5">
        <w:rPr>
          <w:b/>
          <w:sz w:val="28"/>
          <w:szCs w:val="28"/>
        </w:rPr>
        <w:lastRenderedPageBreak/>
        <w:t>ИНФОРМАЦИЯ ПО КОНТРОЛЮ КАЧЕСТВА УСВОЕНИЯ ЗНАНИЙ</w:t>
      </w:r>
    </w:p>
    <w:p w:rsidR="00AE3693" w:rsidRPr="00F318B5" w:rsidRDefault="00AE3693" w:rsidP="00AE3693">
      <w:pPr>
        <w:pStyle w:val="a4"/>
        <w:spacing w:after="0"/>
        <w:ind w:hanging="142"/>
        <w:jc w:val="center"/>
        <w:rPr>
          <w:b/>
          <w:sz w:val="28"/>
          <w:szCs w:val="28"/>
        </w:rPr>
      </w:pPr>
      <w:r w:rsidRPr="00F318B5">
        <w:rPr>
          <w:b/>
          <w:sz w:val="28"/>
          <w:szCs w:val="28"/>
        </w:rPr>
        <w:t>КРИТЕРИИ ОЦЕНКИ РЕЗУЛЬТАТОВУЧЕБНОЙ ДЕЯТЕЛЬНОСТИ СТУДЕНТА</w:t>
      </w:r>
    </w:p>
    <w:p w:rsidR="00AE3693" w:rsidRPr="00F318B5" w:rsidRDefault="00AE3693" w:rsidP="00AE3693">
      <w:pPr>
        <w:pStyle w:val="a4"/>
        <w:spacing w:after="0"/>
        <w:ind w:firstLine="709"/>
        <w:rPr>
          <w:sz w:val="28"/>
          <w:szCs w:val="28"/>
        </w:rPr>
      </w:pPr>
    </w:p>
    <w:tbl>
      <w:tblPr>
        <w:tblW w:w="9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7"/>
        <w:gridCol w:w="8180"/>
      </w:tblGrid>
      <w:tr w:rsidR="00AE3693" w:rsidRPr="00F318B5" w:rsidTr="00C8056C">
        <w:trPr>
          <w:jc w:val="center"/>
        </w:trPr>
        <w:tc>
          <w:tcPr>
            <w:tcW w:w="1537" w:type="dxa"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Оценка</w:t>
            </w:r>
          </w:p>
        </w:tc>
        <w:tc>
          <w:tcPr>
            <w:tcW w:w="8180" w:type="dxa"/>
          </w:tcPr>
          <w:p w:rsidR="00AE3693" w:rsidRPr="00F318B5" w:rsidRDefault="00AE3693" w:rsidP="00C8056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Показатели оценки</w:t>
            </w:r>
          </w:p>
        </w:tc>
      </w:tr>
      <w:tr w:rsidR="00AE3693" w:rsidRPr="00F318B5" w:rsidTr="00C8056C">
        <w:trPr>
          <w:trHeight w:val="3532"/>
          <w:jc w:val="center"/>
        </w:trPr>
        <w:tc>
          <w:tcPr>
            <w:tcW w:w="1537" w:type="dxa"/>
            <w:vAlign w:val="center"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не зачтено</w:t>
            </w:r>
          </w:p>
        </w:tc>
        <w:tc>
          <w:tcPr>
            <w:tcW w:w="8180" w:type="dxa"/>
            <w:vAlign w:val="center"/>
          </w:tcPr>
          <w:p w:rsidR="00AE3693" w:rsidRPr="00F318B5" w:rsidRDefault="00AE3693" w:rsidP="00C8056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Отсутствие знаний и компетенций в рамках образовательного стандарта высшего образования, отказ от ответа, неявка на аттестацию без уважительной причины.</w:t>
            </w:r>
          </w:p>
          <w:p w:rsidR="00AE3693" w:rsidRPr="00F318B5" w:rsidRDefault="00AE3693" w:rsidP="00C8056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Фрагментарные знания материала и литературных источников, рекомендованных учебной программой учреждения высшего образования по учебной дисциплине «Психология развития»; неумение использовать научную терминологию учебной дисциплины, наличие в ответе грубых, логических ошибок; пассивность на семинарских занятиях, низкий уровень исполнения заданий для самостоятельной работы</w:t>
            </w:r>
          </w:p>
        </w:tc>
      </w:tr>
      <w:tr w:rsidR="00AE3693" w:rsidRPr="00F318B5" w:rsidTr="00C8056C">
        <w:trPr>
          <w:trHeight w:val="4957"/>
          <w:jc w:val="center"/>
        </w:trPr>
        <w:tc>
          <w:tcPr>
            <w:tcW w:w="1537" w:type="dxa"/>
            <w:vAlign w:val="center"/>
          </w:tcPr>
          <w:p w:rsidR="00AE3693" w:rsidRPr="00F318B5" w:rsidRDefault="00AE3693" w:rsidP="00C8056C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зачтено</w:t>
            </w:r>
          </w:p>
        </w:tc>
        <w:tc>
          <w:tcPr>
            <w:tcW w:w="8180" w:type="dxa"/>
            <w:vAlign w:val="center"/>
          </w:tcPr>
          <w:p w:rsidR="00AE3693" w:rsidRPr="00F318B5" w:rsidRDefault="00AE3693" w:rsidP="00C8056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318B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Достаточно полные и систематизированные знания в объеме учебной программы учреждения высшего образования по учебной дисциплине «Психология  развития»; использование необходимой научной терминологии, грамотное, логически правильное изложение ответа на вопросы,  умение делать обобщения и обоснованные выводы; владение инструментарием учебной дисциплины, умение его использовать в решении учебных и профессиональных задач; способность самостоятельно применять типовые решения в рамках учебной программы учреждения высшего образования по учебной дисциплине; усвоение основной литературы, рекомендованной учебной программой учреждения высшего образования по учебной дисциплине; активная работа на семинарских занятиях и в процессе подготовки к ним, выполнение заданий для самостоятельной работы</w:t>
            </w:r>
          </w:p>
        </w:tc>
      </w:tr>
    </w:tbl>
    <w:p w:rsidR="00AE3693" w:rsidRPr="00F318B5" w:rsidRDefault="00AE3693" w:rsidP="00AE3693">
      <w:pPr>
        <w:pStyle w:val="a4"/>
        <w:spacing w:after="0"/>
        <w:ind w:firstLine="709"/>
        <w:jc w:val="center"/>
        <w:rPr>
          <w:b/>
          <w:sz w:val="28"/>
          <w:szCs w:val="28"/>
        </w:rPr>
      </w:pPr>
      <w:r w:rsidRPr="00F318B5">
        <w:rPr>
          <w:sz w:val="28"/>
          <w:szCs w:val="28"/>
          <w:vertAlign w:val="superscript"/>
        </w:rPr>
        <w:br w:type="page"/>
      </w:r>
      <w:r w:rsidRPr="00F318B5">
        <w:rPr>
          <w:b/>
          <w:sz w:val="28"/>
          <w:szCs w:val="28"/>
        </w:rPr>
        <w:lastRenderedPageBreak/>
        <w:t>СПИСОК РЕКОМЕНДУЕМОЙ ЛИТЕРАТУРЫ</w:t>
      </w:r>
    </w:p>
    <w:p w:rsidR="00AE3693" w:rsidRPr="00F318B5" w:rsidRDefault="00AE3693" w:rsidP="00AE3693">
      <w:pPr>
        <w:pStyle w:val="a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pStyle w:val="a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ОСНОВНАЯ</w:t>
      </w:r>
    </w:p>
    <w:p w:rsidR="00AE3693" w:rsidRPr="00AE09AF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Абрамова, Г. С. Психология развития и возрастная психология : учеб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ля вузов и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ссузов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 / Г.С.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 xml:space="preserve">Абрамова. – Изд.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Прометей, 2018. – 706 с.</w:t>
      </w:r>
    </w:p>
    <w:p w:rsidR="00AE3693" w:rsidRPr="00AE09AF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9AF">
        <w:rPr>
          <w:rFonts w:ascii="Times New Roman" w:hAnsi="Times New Roman" w:cs="Times New Roman"/>
          <w:sz w:val="28"/>
          <w:szCs w:val="28"/>
        </w:rPr>
        <w:t>Бараева Е.И. Психология развития: учеб</w:t>
      </w:r>
      <w:proofErr w:type="gramStart"/>
      <w:r w:rsidRPr="00AE09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E09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09A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E09AF">
        <w:rPr>
          <w:rFonts w:ascii="Times New Roman" w:hAnsi="Times New Roman" w:cs="Times New Roman"/>
          <w:sz w:val="28"/>
          <w:szCs w:val="28"/>
        </w:rPr>
        <w:t xml:space="preserve">особие/ Е.И. Бараева, Т.Ю. </w:t>
      </w:r>
      <w:proofErr w:type="spellStart"/>
      <w:r w:rsidRPr="00AE09AF">
        <w:rPr>
          <w:rFonts w:ascii="Times New Roman" w:hAnsi="Times New Roman" w:cs="Times New Roman"/>
          <w:sz w:val="28"/>
          <w:szCs w:val="28"/>
        </w:rPr>
        <w:t>Шлыкова</w:t>
      </w:r>
      <w:proofErr w:type="spellEnd"/>
      <w:r w:rsidRPr="00AE09AF">
        <w:rPr>
          <w:rFonts w:ascii="Times New Roman" w:hAnsi="Times New Roman" w:cs="Times New Roman"/>
          <w:sz w:val="28"/>
          <w:szCs w:val="28"/>
        </w:rPr>
        <w:t>. – Минск: РИВШ, 2016. – 222 с.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spellStart"/>
      <w:r w:rsidRPr="00F318B5">
        <w:rPr>
          <w:rFonts w:ascii="Times New Roman" w:hAnsi="Times New Roman" w:cs="Times New Roman"/>
          <w:spacing w:val="-2"/>
          <w:sz w:val="28"/>
          <w:szCs w:val="28"/>
        </w:rPr>
        <w:t>Крайг</w:t>
      </w:r>
      <w:proofErr w:type="spellEnd"/>
      <w:r w:rsidRPr="00F318B5">
        <w:rPr>
          <w:rFonts w:ascii="Times New Roman" w:hAnsi="Times New Roman" w:cs="Times New Roman"/>
          <w:spacing w:val="-2"/>
          <w:sz w:val="28"/>
          <w:szCs w:val="28"/>
        </w:rPr>
        <w:t xml:space="preserve">, Г. </w:t>
      </w:r>
      <w:r w:rsidRPr="00F318B5">
        <w:rPr>
          <w:rFonts w:ascii="Times New Roman" w:hAnsi="Times New Roman" w:cs="Times New Roman"/>
          <w:sz w:val="28"/>
          <w:szCs w:val="28"/>
        </w:rPr>
        <w:t xml:space="preserve">Психология развития / Г.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Крайг</w:t>
      </w:r>
      <w:proofErr w:type="spellEnd"/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[пер. с англ. Н.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Мальгиной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 и др.]. – 7-е изд.,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Питер, 2002. – 992 с.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Марищук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, Л. В. Психология развития и педагогическая психология : пособие / </w:t>
      </w:r>
      <w:r>
        <w:rPr>
          <w:rFonts w:ascii="Times New Roman" w:hAnsi="Times New Roman" w:cs="Times New Roman"/>
          <w:sz w:val="28"/>
          <w:szCs w:val="28"/>
        </w:rPr>
        <w:t>Л.В. 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Марищук</w:t>
      </w:r>
      <w:proofErr w:type="spellEnd"/>
      <w:r>
        <w:rPr>
          <w:rFonts w:ascii="Times New Roman" w:hAnsi="Times New Roman" w:cs="Times New Roman"/>
          <w:sz w:val="28"/>
          <w:szCs w:val="28"/>
        </w:rPr>
        <w:t>, С.Г. Ивашко, Т.</w:t>
      </w:r>
      <w:r w:rsidRPr="00F318B5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 xml:space="preserve">Кузнецова ; М-во спорта и туризма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Беларусь, Белорус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ос. ун-т физ. культуры. – Минск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БГУФК, 2010. – 231</w:t>
      </w:r>
      <w:r>
        <w:rPr>
          <w:rFonts w:ascii="Times New Roman" w:hAnsi="Times New Roman" w:cs="Times New Roman"/>
          <w:sz w:val="28"/>
          <w:szCs w:val="28"/>
        </w:rPr>
        <w:t>  </w:t>
      </w:r>
      <w:r w:rsidRPr="00F318B5">
        <w:rPr>
          <w:rFonts w:ascii="Times New Roman" w:hAnsi="Times New Roman" w:cs="Times New Roman"/>
          <w:sz w:val="28"/>
          <w:szCs w:val="28"/>
        </w:rPr>
        <w:t>с.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Обухова, Л.Ф. Возраст</w:t>
      </w:r>
      <w:r>
        <w:rPr>
          <w:rFonts w:ascii="Times New Roman" w:hAnsi="Times New Roman" w:cs="Times New Roman"/>
          <w:sz w:val="28"/>
          <w:szCs w:val="28"/>
        </w:rPr>
        <w:t>ная психология: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ля вузов </w:t>
      </w:r>
      <w:r w:rsidRPr="00F318B5">
        <w:rPr>
          <w:rFonts w:ascii="Times New Roman" w:hAnsi="Times New Roman" w:cs="Times New Roman"/>
          <w:sz w:val="28"/>
          <w:szCs w:val="28"/>
        </w:rPr>
        <w:t>/ Л.Ф.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Обухова. – М.: Высшее образование, 2007. – 460 с.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bCs/>
          <w:sz w:val="28"/>
          <w:szCs w:val="28"/>
        </w:rPr>
        <w:t>Сорокоумова, Е. А.</w:t>
      </w:r>
      <w:r w:rsidRPr="00F318B5">
        <w:rPr>
          <w:rFonts w:ascii="Times New Roman" w:hAnsi="Times New Roman" w:cs="Times New Roman"/>
          <w:sz w:val="28"/>
          <w:szCs w:val="28"/>
        </w:rPr>
        <w:t> Возрастная психология / Е.А.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Сорокоумова; [гл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F318B5">
        <w:rPr>
          <w:rFonts w:ascii="Times New Roman" w:hAnsi="Times New Roman" w:cs="Times New Roman"/>
          <w:sz w:val="28"/>
          <w:szCs w:val="28"/>
        </w:rPr>
        <w:t>ред. Е.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Строганова]. – СПб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Питер, 2007. – 208 с.</w:t>
      </w:r>
    </w:p>
    <w:p w:rsidR="00AE3693" w:rsidRPr="00F318B5" w:rsidRDefault="00AE3693" w:rsidP="00AE3693">
      <w:pPr>
        <w:pStyle w:val="af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pStyle w:val="af"/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Абрамова, Г. С. Практикум-хрестоматия по возрастной психологии / Г. С. Абрамова. – М.: Прометей, 2018. – 384 с.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Багадирова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, С. К. Становление и развитие целеполагания в процессе профессионализации личности (на п</w:t>
      </w:r>
      <w:r>
        <w:rPr>
          <w:rFonts w:ascii="Times New Roman" w:hAnsi="Times New Roman" w:cs="Times New Roman"/>
          <w:sz w:val="28"/>
          <w:szCs w:val="28"/>
        </w:rPr>
        <w:t>римере спортивной деятельности)</w:t>
      </w:r>
      <w:r w:rsidRPr="00F318B5">
        <w:rPr>
          <w:rFonts w:ascii="Times New Roman" w:hAnsi="Times New Roman" w:cs="Times New Roman"/>
          <w:sz w:val="28"/>
          <w:szCs w:val="28"/>
        </w:rPr>
        <w:t>: монография / С.К.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Багадирова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– Майкоп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Магарин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 О. Г., 2018. – 332 с.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Берк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, Л. Развитие ребенка / Л.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Берк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Питер, 2006. – 1056 с.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Волков, Б.С. Психология юности и молодости / Б.С.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Волков. – М.: Академический проект, 2006. – 256 с.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Добряков, И. В. Перинатальная психология / И.В.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Добряков. – СПб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Питер, 2011. – 272 с.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Гонина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, О. О. Психология младшего школьного возраста: учеб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особие / О.О.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Гонина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– 2-е изд., стер. – М.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Флинта, 2015. – 271 с.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Ильин, Е</w:t>
      </w:r>
      <w:r>
        <w:rPr>
          <w:rFonts w:ascii="Times New Roman" w:hAnsi="Times New Roman" w:cs="Times New Roman"/>
          <w:sz w:val="28"/>
          <w:szCs w:val="28"/>
        </w:rPr>
        <w:t>. П. Психология взрослости / Е.</w:t>
      </w:r>
      <w:r w:rsidRPr="00F318B5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Ильин. – СПб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Питер, 2012 – 469 с. 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Кон, И. С</w:t>
      </w:r>
      <w:r>
        <w:rPr>
          <w:rFonts w:ascii="Times New Roman" w:hAnsi="Times New Roman" w:cs="Times New Roman"/>
          <w:sz w:val="28"/>
          <w:szCs w:val="28"/>
        </w:rPr>
        <w:t>. Психология ранней юности / И.</w:t>
      </w:r>
      <w:r w:rsidRPr="00F318B5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Кон. – М.: Просвещение, 1989. – 254 с.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Краснова, О. В. Психология старости и старения. Хрестоматия : учеб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особие для студентов. псих. фак.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учеб. заведений / О.В.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Краснова, А.Г. 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Лидерс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Академия, 2003. – 416 с.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Кузьменко, Г. А. Развитие интеллектуальных способностей подростков в условиях спортивной деятельности. Теоретико-методологические и организационные предпосылки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монография / Г.А.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Кузьменко. – М.: Прометей, 2013. – 530 с.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lastRenderedPageBreak/>
        <w:t>Кулагина, И. Ю. Психология развития и возрастная психология : учеб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особие для вузов / И. Ю. Кулагина. – М.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Академический проект, 2015.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8B5">
        <w:rPr>
          <w:rFonts w:ascii="Times New Roman" w:hAnsi="Times New Roman" w:cs="Times New Roman"/>
          <w:sz w:val="28"/>
          <w:szCs w:val="28"/>
        </w:rPr>
        <w:t>420 c.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Мухина, В.</w:t>
      </w:r>
      <w:r w:rsidRPr="00F318B5">
        <w:rPr>
          <w:rFonts w:ascii="Times New Roman" w:hAnsi="Times New Roman" w:cs="Times New Roman"/>
          <w:sz w:val="28"/>
          <w:szCs w:val="28"/>
        </w:rPr>
        <w:t>С. Возрастная психология. Феноменология развития : учеб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ля студентов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учеб. заведений / В.С.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318B5">
        <w:rPr>
          <w:rFonts w:ascii="Times New Roman" w:hAnsi="Times New Roman" w:cs="Times New Roman"/>
          <w:sz w:val="28"/>
          <w:szCs w:val="28"/>
        </w:rPr>
        <w:t>Мухина. – М.: Академия, 2006. – 608 с.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Райгородский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Д.</w:t>
      </w:r>
      <w:r w:rsidRPr="00F318B5">
        <w:rPr>
          <w:rFonts w:ascii="Times New Roman" w:hAnsi="Times New Roman" w:cs="Times New Roman"/>
          <w:sz w:val="28"/>
          <w:szCs w:val="28"/>
        </w:rPr>
        <w:t>Я. Психология зрелости : учеб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особие по возрастной психологии для фак. психологии, педагогики и соц. работы / Д.Я.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Райгородский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– Самара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БАХРАХ-М, 2003. – 768 с.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Стамбулова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Н.</w:t>
      </w:r>
      <w:r w:rsidRPr="00F318B5">
        <w:rPr>
          <w:rFonts w:ascii="Times New Roman" w:hAnsi="Times New Roman" w:cs="Times New Roman"/>
          <w:sz w:val="28"/>
          <w:szCs w:val="28"/>
        </w:rPr>
        <w:t>Б. Психология спортивн</w:t>
      </w:r>
      <w:r>
        <w:rPr>
          <w:rFonts w:ascii="Times New Roman" w:hAnsi="Times New Roman" w:cs="Times New Roman"/>
          <w:sz w:val="28"/>
          <w:szCs w:val="28"/>
        </w:rPr>
        <w:t>ой карьеры 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 / Н.Б. 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Стамбулова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Центр карьеры, 1999. – 368 с.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Шаповаленко, И.</w:t>
      </w:r>
      <w:r w:rsidRPr="00F318B5">
        <w:rPr>
          <w:rFonts w:ascii="Times New Roman" w:hAnsi="Times New Roman" w:cs="Times New Roman"/>
          <w:sz w:val="28"/>
          <w:szCs w:val="28"/>
        </w:rPr>
        <w:t>В. Психология развития и возрастная психология : учеб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практи</w:t>
      </w:r>
      <w:r>
        <w:rPr>
          <w:rFonts w:ascii="Times New Roman" w:hAnsi="Times New Roman" w:cs="Times New Roman"/>
          <w:sz w:val="28"/>
          <w:szCs w:val="28"/>
        </w:rPr>
        <w:t xml:space="preserve">кум для акад.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И.В. </w:t>
      </w:r>
      <w:r w:rsidRPr="00F318B5">
        <w:rPr>
          <w:rFonts w:ascii="Times New Roman" w:hAnsi="Times New Roman" w:cs="Times New Roman"/>
          <w:sz w:val="28"/>
          <w:szCs w:val="28"/>
        </w:rPr>
        <w:t>Шаповаленко. – Люберцы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, 2016. – 576 c.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Шэффер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, Д. Дети и подр</w:t>
      </w:r>
      <w:r>
        <w:rPr>
          <w:rFonts w:ascii="Times New Roman" w:hAnsi="Times New Roman" w:cs="Times New Roman"/>
          <w:sz w:val="28"/>
          <w:szCs w:val="28"/>
        </w:rPr>
        <w:t>остки: психология развития / Д. 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Шэффер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. : 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Питер, 2003. –976 с.</w:t>
      </w:r>
    </w:p>
    <w:p w:rsidR="00AE3693" w:rsidRPr="00F318B5" w:rsidRDefault="00AE3693" w:rsidP="00AE3693">
      <w:pPr>
        <w:pStyle w:val="af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Сорокоумова, Е. А. Возрастная психология : учеб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>осо</w:t>
      </w:r>
      <w:r>
        <w:rPr>
          <w:rFonts w:ascii="Times New Roman" w:hAnsi="Times New Roman" w:cs="Times New Roman"/>
          <w:sz w:val="28"/>
          <w:szCs w:val="28"/>
        </w:rPr>
        <w:t xml:space="preserve">бие для акад.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Е.А. </w:t>
      </w:r>
      <w:r w:rsidRPr="00F318B5">
        <w:rPr>
          <w:rFonts w:ascii="Times New Roman" w:hAnsi="Times New Roman" w:cs="Times New Roman"/>
          <w:sz w:val="28"/>
          <w:szCs w:val="28"/>
        </w:rPr>
        <w:t>Сорокоумова</w:t>
      </w:r>
      <w:r>
        <w:rPr>
          <w:rFonts w:ascii="Times New Roman" w:hAnsi="Times New Roman" w:cs="Times New Roman"/>
          <w:sz w:val="28"/>
          <w:szCs w:val="28"/>
        </w:rPr>
        <w:t xml:space="preserve">. – 2-е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>
        <w:rPr>
          <w:rFonts w:ascii="Times New Roman" w:hAnsi="Times New Roman" w:cs="Times New Roman"/>
          <w:sz w:val="28"/>
          <w:szCs w:val="28"/>
        </w:rPr>
        <w:t>. и доп. – М.</w:t>
      </w:r>
      <w:r w:rsidRPr="00F318B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, 2019. – 227 с.</w:t>
      </w:r>
    </w:p>
    <w:p w:rsidR="00AE3693" w:rsidRPr="00F318B5" w:rsidRDefault="00AE3693" w:rsidP="00AE3693">
      <w:pPr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bCs/>
          <w:sz w:val="28"/>
          <w:szCs w:val="28"/>
        </w:rPr>
        <w:t>Кодекс Республики Беларусь об образовании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с изм. и доп. по сост. на 12 марта 2012 г. – Минск : НЦПИ РБ, 2012. – 400 с.</w:t>
      </w:r>
    </w:p>
    <w:p w:rsidR="00AE3693" w:rsidRPr="00F318B5" w:rsidRDefault="00AE3693" w:rsidP="00AE3693">
      <w:pPr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bCs/>
          <w:sz w:val="28"/>
          <w:szCs w:val="28"/>
        </w:rPr>
        <w:t>О физической культуре и спорте [Электронный ресурс]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Закон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Беларусь, 4 янв. 2014 г., № 125-З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принят Палато</w:t>
      </w:r>
      <w:r>
        <w:rPr>
          <w:rFonts w:ascii="Times New Roman" w:hAnsi="Times New Roman" w:cs="Times New Roman"/>
          <w:sz w:val="28"/>
          <w:szCs w:val="28"/>
        </w:rPr>
        <w:t>й представителей 5 дек. 2013 г.</w:t>
      </w:r>
      <w:r w:rsidRPr="00F318B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одобр</w:t>
      </w:r>
      <w:proofErr w:type="spellEnd"/>
      <w:r>
        <w:rPr>
          <w:rFonts w:ascii="Times New Roman" w:hAnsi="Times New Roman" w:cs="Times New Roman"/>
          <w:sz w:val="28"/>
          <w:szCs w:val="28"/>
        </w:rPr>
        <w:t>. Советом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есп</w:t>
      </w:r>
      <w:proofErr w:type="spellEnd"/>
      <w:r>
        <w:rPr>
          <w:rFonts w:ascii="Times New Roman" w:hAnsi="Times New Roman" w:cs="Times New Roman"/>
          <w:sz w:val="28"/>
          <w:szCs w:val="28"/>
        </w:rPr>
        <w:t>. 19 дек. 2013 г.</w:t>
      </w:r>
      <w:r w:rsidRPr="00F318B5">
        <w:rPr>
          <w:rFonts w:ascii="Times New Roman" w:hAnsi="Times New Roman" w:cs="Times New Roman"/>
          <w:sz w:val="28"/>
          <w:szCs w:val="28"/>
        </w:rPr>
        <w:t xml:space="preserve">: ред. от 9 янв. 2018 г. //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Беларусь / ООО «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ЮрСпектр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F318B5">
        <w:rPr>
          <w:rFonts w:ascii="Times New Roman" w:hAnsi="Times New Roman" w:cs="Times New Roman"/>
          <w:sz w:val="28"/>
          <w:szCs w:val="28"/>
        </w:rPr>
        <w:t>Нац. центр</w:t>
      </w:r>
      <w:proofErr w:type="gramEnd"/>
      <w:r w:rsidRPr="00F318B5">
        <w:rPr>
          <w:rFonts w:ascii="Times New Roman" w:hAnsi="Times New Roman" w:cs="Times New Roman"/>
          <w:sz w:val="28"/>
          <w:szCs w:val="28"/>
        </w:rPr>
        <w:t xml:space="preserve"> правовой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информ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F318B5">
        <w:rPr>
          <w:rFonts w:ascii="Times New Roman" w:hAnsi="Times New Roman" w:cs="Times New Roman"/>
          <w:sz w:val="28"/>
          <w:szCs w:val="28"/>
        </w:rPr>
        <w:t>. Беларусь. – Минск, 2019.</w:t>
      </w:r>
    </w:p>
    <w:p w:rsidR="00AE3693" w:rsidRPr="00F318B5" w:rsidRDefault="00AE3693" w:rsidP="00AE369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br w:type="page"/>
      </w:r>
    </w:p>
    <w:p w:rsidR="00AE3693" w:rsidRPr="00F318B5" w:rsidRDefault="00AE3693" w:rsidP="00AE3693">
      <w:pPr>
        <w:pStyle w:val="a4"/>
        <w:spacing w:after="0"/>
        <w:ind w:firstLine="709"/>
        <w:rPr>
          <w:sz w:val="28"/>
          <w:szCs w:val="28"/>
        </w:rPr>
      </w:pPr>
      <w:r w:rsidRPr="00F318B5">
        <w:rPr>
          <w:sz w:val="28"/>
          <w:szCs w:val="28"/>
        </w:rPr>
        <w:lastRenderedPageBreak/>
        <w:t>ПРОТОКОЛ СОГЛАСОВАНИЯ УЧЕБНОЙ ПРОГРАММЫ УВО</w:t>
      </w:r>
    </w:p>
    <w:p w:rsidR="00AE3693" w:rsidRPr="00F318B5" w:rsidRDefault="00AE3693" w:rsidP="00AE3693">
      <w:pPr>
        <w:pStyle w:val="af1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</w:p>
    <w:tbl>
      <w:tblPr>
        <w:tblW w:w="9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2319"/>
        <w:gridCol w:w="2382"/>
        <w:gridCol w:w="2488"/>
      </w:tblGrid>
      <w:tr w:rsidR="00AE3693" w:rsidRPr="00F318B5" w:rsidTr="00C8056C">
        <w:trPr>
          <w:trHeight w:val="3615"/>
          <w:jc w:val="center"/>
        </w:trPr>
        <w:tc>
          <w:tcPr>
            <w:tcW w:w="2345" w:type="dxa"/>
            <w:shd w:val="clear" w:color="auto" w:fill="auto"/>
            <w:vAlign w:val="center"/>
          </w:tcPr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318B5">
              <w:rPr>
                <w:sz w:val="28"/>
                <w:szCs w:val="28"/>
              </w:rPr>
              <w:t>Название учебной дисциплины,</w:t>
            </w:r>
          </w:p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318B5">
              <w:rPr>
                <w:sz w:val="28"/>
                <w:szCs w:val="28"/>
              </w:rPr>
              <w:t xml:space="preserve"> с </w:t>
            </w:r>
            <w:proofErr w:type="gramStart"/>
            <w:r w:rsidRPr="00F318B5">
              <w:rPr>
                <w:sz w:val="28"/>
                <w:szCs w:val="28"/>
              </w:rPr>
              <w:t>которой</w:t>
            </w:r>
            <w:proofErr w:type="gramEnd"/>
            <w:r w:rsidRPr="00F318B5">
              <w:rPr>
                <w:sz w:val="28"/>
                <w:szCs w:val="28"/>
              </w:rPr>
              <w:t xml:space="preserve"> требуется согласование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318B5">
              <w:rPr>
                <w:sz w:val="28"/>
                <w:szCs w:val="28"/>
              </w:rPr>
              <w:t>Название кафедры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318B5">
              <w:rPr>
                <w:sz w:val="28"/>
                <w:szCs w:val="28"/>
              </w:rPr>
              <w:t>Предложения об изменениях в содержании учебной программы учреждения высшего образования по учебной дисциплине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318B5">
              <w:rPr>
                <w:sz w:val="28"/>
                <w:szCs w:val="28"/>
              </w:rPr>
              <w:t>Решение, принятое кафедрой, разработавшей учебную программу</w:t>
            </w:r>
          </w:p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318B5">
              <w:rPr>
                <w:sz w:val="28"/>
                <w:szCs w:val="28"/>
              </w:rPr>
              <w:t xml:space="preserve"> (с указанием даты и номера протокола)</w:t>
            </w:r>
          </w:p>
        </w:tc>
      </w:tr>
      <w:tr w:rsidR="00AE3693" w:rsidRPr="00F318B5" w:rsidTr="00C8056C">
        <w:trPr>
          <w:trHeight w:val="1222"/>
          <w:jc w:val="center"/>
        </w:trPr>
        <w:tc>
          <w:tcPr>
            <w:tcW w:w="2345" w:type="dxa"/>
            <w:shd w:val="clear" w:color="auto" w:fill="auto"/>
            <w:vAlign w:val="center"/>
          </w:tcPr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318B5">
              <w:rPr>
                <w:sz w:val="28"/>
                <w:szCs w:val="28"/>
              </w:rPr>
              <w:t>Общая психология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318B5">
              <w:rPr>
                <w:sz w:val="28"/>
                <w:szCs w:val="28"/>
              </w:rPr>
              <w:t>психологии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318B5">
              <w:rPr>
                <w:sz w:val="28"/>
                <w:szCs w:val="28"/>
              </w:rPr>
              <w:t xml:space="preserve">Рекомендовать использование практикума по психологии 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318B5">
              <w:rPr>
                <w:sz w:val="28"/>
                <w:szCs w:val="28"/>
              </w:rPr>
              <w:t>Рекомендовать</w:t>
            </w:r>
          </w:p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318B5">
              <w:rPr>
                <w:sz w:val="28"/>
                <w:szCs w:val="28"/>
              </w:rPr>
              <w:t>к утверждению</w:t>
            </w:r>
          </w:p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318B5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09.01.2019</w:t>
            </w:r>
            <w:r w:rsidRPr="00F318B5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7</w:t>
            </w:r>
            <w:r w:rsidRPr="00F318B5">
              <w:rPr>
                <w:sz w:val="28"/>
                <w:szCs w:val="28"/>
              </w:rPr>
              <w:t>)</w:t>
            </w:r>
          </w:p>
        </w:tc>
      </w:tr>
      <w:tr w:rsidR="00AE3693" w:rsidRPr="00F318B5" w:rsidTr="00C8056C">
        <w:trPr>
          <w:trHeight w:val="1868"/>
          <w:jc w:val="center"/>
        </w:trPr>
        <w:tc>
          <w:tcPr>
            <w:tcW w:w="2345" w:type="dxa"/>
            <w:shd w:val="clear" w:color="auto" w:fill="auto"/>
            <w:vAlign w:val="center"/>
          </w:tcPr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318B5">
              <w:rPr>
                <w:sz w:val="28"/>
                <w:szCs w:val="28"/>
              </w:rPr>
              <w:t>Педагогическая психология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318B5">
              <w:rPr>
                <w:sz w:val="28"/>
                <w:szCs w:val="28"/>
              </w:rPr>
              <w:t>психологии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88" w:type="dxa"/>
            <w:shd w:val="clear" w:color="auto" w:fill="auto"/>
            <w:vAlign w:val="center"/>
          </w:tcPr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318B5">
              <w:rPr>
                <w:sz w:val="28"/>
                <w:szCs w:val="28"/>
              </w:rPr>
              <w:t>Рекомендовать</w:t>
            </w:r>
          </w:p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318B5">
              <w:rPr>
                <w:sz w:val="28"/>
                <w:szCs w:val="28"/>
              </w:rPr>
              <w:t>к утверждению</w:t>
            </w:r>
          </w:p>
          <w:p w:rsidR="00AE3693" w:rsidRPr="00F318B5" w:rsidRDefault="00AE3693" w:rsidP="00C8056C">
            <w:pPr>
              <w:pStyle w:val="af1"/>
              <w:tabs>
                <w:tab w:val="left" w:pos="851"/>
              </w:tabs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318B5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23.01.2019 </w:t>
            </w:r>
            <w:r w:rsidRPr="00F318B5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8</w:t>
            </w:r>
            <w:r w:rsidRPr="00F318B5">
              <w:rPr>
                <w:sz w:val="28"/>
                <w:szCs w:val="28"/>
              </w:rPr>
              <w:t>)</w:t>
            </w:r>
          </w:p>
        </w:tc>
      </w:tr>
    </w:tbl>
    <w:p w:rsidR="00AE3693" w:rsidRPr="00F318B5" w:rsidRDefault="00AE3693" w:rsidP="00AE3693">
      <w:pPr>
        <w:pStyle w:val="af1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</w:p>
    <w:p w:rsidR="00AE3693" w:rsidRPr="00F318B5" w:rsidRDefault="00AE3693" w:rsidP="00AE3693">
      <w:pPr>
        <w:pStyle w:val="af1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</w:p>
    <w:p w:rsidR="00AE3693" w:rsidRPr="00F318B5" w:rsidRDefault="00AE3693" w:rsidP="00AE36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18B5">
        <w:rPr>
          <w:rFonts w:ascii="Times New Roman" w:hAnsi="Times New Roman" w:cs="Times New Roman"/>
          <w:sz w:val="28"/>
          <w:szCs w:val="28"/>
        </w:rPr>
        <w:t>Заведующий кафедрой психологии</w:t>
      </w:r>
      <w:r w:rsidRPr="00F318B5">
        <w:rPr>
          <w:rFonts w:ascii="Times New Roman" w:hAnsi="Times New Roman" w:cs="Times New Roman"/>
          <w:sz w:val="28"/>
          <w:szCs w:val="28"/>
        </w:rPr>
        <w:tab/>
      </w:r>
      <w:r w:rsidRPr="00F318B5">
        <w:rPr>
          <w:rFonts w:ascii="Times New Roman" w:hAnsi="Times New Roman" w:cs="Times New Roman"/>
          <w:sz w:val="28"/>
          <w:szCs w:val="28"/>
        </w:rPr>
        <w:tab/>
      </w:r>
      <w:r w:rsidRPr="00F318B5">
        <w:rPr>
          <w:rFonts w:ascii="Times New Roman" w:hAnsi="Times New Roman" w:cs="Times New Roman"/>
          <w:sz w:val="28"/>
          <w:szCs w:val="28"/>
        </w:rPr>
        <w:tab/>
      </w:r>
      <w:r w:rsidRPr="00F318B5">
        <w:rPr>
          <w:rFonts w:ascii="Times New Roman" w:hAnsi="Times New Roman" w:cs="Times New Roman"/>
          <w:sz w:val="28"/>
          <w:szCs w:val="28"/>
        </w:rPr>
        <w:tab/>
      </w:r>
      <w:r w:rsidRPr="00F318B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318B5">
        <w:rPr>
          <w:rFonts w:ascii="Times New Roman" w:hAnsi="Times New Roman" w:cs="Times New Roman"/>
          <w:sz w:val="28"/>
          <w:szCs w:val="28"/>
        </w:rPr>
        <w:t>В.Г.Сивицкий</w:t>
      </w:r>
      <w:proofErr w:type="spellEnd"/>
    </w:p>
    <w:p w:rsidR="009F4F3A" w:rsidRDefault="009F4F3A"/>
    <w:sectPr w:rsidR="009F4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3AB" w:rsidRDefault="006303AB">
      <w:pPr>
        <w:spacing w:after="0" w:line="240" w:lineRule="auto"/>
      </w:pPr>
      <w:r>
        <w:separator/>
      </w:r>
    </w:p>
  </w:endnote>
  <w:endnote w:type="continuationSeparator" w:id="0">
    <w:p w:rsidR="006303AB" w:rsidRDefault="00630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4109173"/>
      <w:docPartObj>
        <w:docPartGallery w:val="Page Numbers (Bottom of Page)"/>
        <w:docPartUnique/>
      </w:docPartObj>
    </w:sdtPr>
    <w:sdtEndPr/>
    <w:sdtContent>
      <w:p w:rsidR="004E6470" w:rsidRDefault="00AE3693" w:rsidP="003A697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C09">
          <w:rPr>
            <w:noProof/>
          </w:rPr>
          <w:t>18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3AB" w:rsidRDefault="006303AB">
      <w:pPr>
        <w:spacing w:after="0" w:line="240" w:lineRule="auto"/>
      </w:pPr>
      <w:r>
        <w:separator/>
      </w:r>
    </w:p>
  </w:footnote>
  <w:footnote w:type="continuationSeparator" w:id="0">
    <w:p w:rsidR="006303AB" w:rsidRDefault="00630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470" w:rsidRDefault="00AE3693" w:rsidP="003A697D">
    <w:pPr>
      <w:pStyle w:val="ad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E6470" w:rsidRDefault="006303A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732C7"/>
    <w:multiLevelType w:val="hybridMultilevel"/>
    <w:tmpl w:val="76E21B6A"/>
    <w:lvl w:ilvl="0" w:tplc="6BB2FD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3E7115"/>
    <w:multiLevelType w:val="hybridMultilevel"/>
    <w:tmpl w:val="ED161788"/>
    <w:lvl w:ilvl="0" w:tplc="5EB8126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4AE5B9E"/>
    <w:multiLevelType w:val="hybridMultilevel"/>
    <w:tmpl w:val="57B426D8"/>
    <w:lvl w:ilvl="0" w:tplc="97FC380A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F4D1C"/>
    <w:multiLevelType w:val="hybridMultilevel"/>
    <w:tmpl w:val="DB58563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D730C13"/>
    <w:multiLevelType w:val="hybridMultilevel"/>
    <w:tmpl w:val="E752D2E0"/>
    <w:lvl w:ilvl="0" w:tplc="0419000F">
      <w:start w:val="1"/>
      <w:numFmt w:val="decimal"/>
      <w:lvlText w:val="%1."/>
      <w:lvlJc w:val="left"/>
      <w:pPr>
        <w:ind w:left="11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6">
    <w:nsid w:val="58E35526"/>
    <w:multiLevelType w:val="hybridMultilevel"/>
    <w:tmpl w:val="F5403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693"/>
    <w:rsid w:val="006303AB"/>
    <w:rsid w:val="009F4F3A"/>
    <w:rsid w:val="00AE3693"/>
    <w:rsid w:val="00BA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693"/>
  </w:style>
  <w:style w:type="paragraph" w:styleId="1">
    <w:name w:val="heading 1"/>
    <w:basedOn w:val="a"/>
    <w:next w:val="a"/>
    <w:link w:val="10"/>
    <w:uiPriority w:val="9"/>
    <w:qFormat/>
    <w:rsid w:val="00AE36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369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369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36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E369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E369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3">
    <w:name w:val="List Paragraph"/>
    <w:basedOn w:val="a"/>
    <w:uiPriority w:val="34"/>
    <w:qFormat/>
    <w:rsid w:val="00AE3693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AE36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E3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AE369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E3693"/>
  </w:style>
  <w:style w:type="paragraph" w:styleId="a8">
    <w:name w:val="footer"/>
    <w:basedOn w:val="a"/>
    <w:link w:val="a9"/>
    <w:uiPriority w:val="99"/>
    <w:rsid w:val="00AE3693"/>
    <w:pPr>
      <w:tabs>
        <w:tab w:val="center" w:pos="4677"/>
        <w:tab w:val="right" w:pos="9355"/>
      </w:tabs>
      <w:spacing w:after="160" w:line="259" w:lineRule="auto"/>
    </w:pPr>
    <w:rPr>
      <w:rFonts w:eastAsia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AE3693"/>
    <w:rPr>
      <w:rFonts w:eastAsia="Times New Roman"/>
    </w:rPr>
  </w:style>
  <w:style w:type="character" w:styleId="aa">
    <w:name w:val="page number"/>
    <w:basedOn w:val="a0"/>
    <w:rsid w:val="00AE3693"/>
  </w:style>
  <w:style w:type="paragraph" w:styleId="ab">
    <w:name w:val="Title"/>
    <w:basedOn w:val="a"/>
    <w:link w:val="ac"/>
    <w:qFormat/>
    <w:rsid w:val="00AE3693"/>
    <w:pPr>
      <w:spacing w:after="160" w:line="259" w:lineRule="auto"/>
      <w:ind w:firstLine="425"/>
    </w:pPr>
    <w:rPr>
      <w:b/>
      <w:lang w:val="be-BY"/>
    </w:rPr>
  </w:style>
  <w:style w:type="character" w:customStyle="1" w:styleId="ac">
    <w:name w:val="Название Знак"/>
    <w:basedOn w:val="a0"/>
    <w:link w:val="ab"/>
    <w:rsid w:val="00AE3693"/>
    <w:rPr>
      <w:b/>
      <w:lang w:val="be-BY"/>
    </w:rPr>
  </w:style>
  <w:style w:type="paragraph" w:styleId="ad">
    <w:name w:val="header"/>
    <w:aliases w:val=" Знак1"/>
    <w:basedOn w:val="a"/>
    <w:link w:val="ae"/>
    <w:uiPriority w:val="99"/>
    <w:rsid w:val="00AE3693"/>
    <w:pPr>
      <w:tabs>
        <w:tab w:val="center" w:pos="4677"/>
        <w:tab w:val="right" w:pos="9355"/>
      </w:tabs>
      <w:spacing w:after="160" w:line="259" w:lineRule="auto"/>
    </w:pPr>
    <w:rPr>
      <w:rFonts w:eastAsia="Times New Roman"/>
    </w:rPr>
  </w:style>
  <w:style w:type="character" w:customStyle="1" w:styleId="ae">
    <w:name w:val="Верхний колонтитул Знак"/>
    <w:aliases w:val=" Знак1 Знак"/>
    <w:basedOn w:val="a0"/>
    <w:link w:val="ad"/>
    <w:uiPriority w:val="99"/>
    <w:rsid w:val="00AE3693"/>
    <w:rPr>
      <w:rFonts w:eastAsia="Times New Roman"/>
    </w:rPr>
  </w:style>
  <w:style w:type="paragraph" w:styleId="2">
    <w:name w:val="Body Text Indent 2"/>
    <w:basedOn w:val="a"/>
    <w:link w:val="20"/>
    <w:rsid w:val="00AE36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E3693"/>
  </w:style>
  <w:style w:type="paragraph" w:styleId="3">
    <w:name w:val="Body Text 3"/>
    <w:basedOn w:val="a"/>
    <w:link w:val="30"/>
    <w:rsid w:val="00AE3693"/>
    <w:pPr>
      <w:spacing w:after="120" w:line="259" w:lineRule="auto"/>
    </w:pPr>
    <w:rPr>
      <w:rFonts w:eastAsia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E3693"/>
    <w:rPr>
      <w:rFonts w:eastAsia="Times New Roman"/>
      <w:sz w:val="16"/>
      <w:szCs w:val="16"/>
    </w:rPr>
  </w:style>
  <w:style w:type="paragraph" w:styleId="af">
    <w:name w:val="Plain Text"/>
    <w:basedOn w:val="a"/>
    <w:link w:val="af0"/>
    <w:rsid w:val="00AE3693"/>
    <w:pPr>
      <w:spacing w:after="160" w:line="259" w:lineRule="auto"/>
    </w:pPr>
    <w:rPr>
      <w:rFonts w:ascii="Courier New" w:eastAsia="Times New Roman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AE3693"/>
    <w:rPr>
      <w:rFonts w:ascii="Courier New" w:eastAsia="Times New Roman" w:hAnsi="Courier New"/>
      <w:sz w:val="20"/>
      <w:szCs w:val="20"/>
    </w:rPr>
  </w:style>
  <w:style w:type="paragraph" w:customStyle="1" w:styleId="af1">
    <w:name w:val="Обычный.Диссертация"/>
    <w:rsid w:val="00AE3693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pple-converted-space">
    <w:name w:val="apple-converted-space"/>
    <w:basedOn w:val="a0"/>
    <w:rsid w:val="00AE36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693"/>
  </w:style>
  <w:style w:type="paragraph" w:styleId="1">
    <w:name w:val="heading 1"/>
    <w:basedOn w:val="a"/>
    <w:next w:val="a"/>
    <w:link w:val="10"/>
    <w:uiPriority w:val="9"/>
    <w:qFormat/>
    <w:rsid w:val="00AE36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369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369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36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E369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E369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3">
    <w:name w:val="List Paragraph"/>
    <w:basedOn w:val="a"/>
    <w:uiPriority w:val="34"/>
    <w:qFormat/>
    <w:rsid w:val="00AE3693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AE36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E3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AE369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E3693"/>
  </w:style>
  <w:style w:type="paragraph" w:styleId="a8">
    <w:name w:val="footer"/>
    <w:basedOn w:val="a"/>
    <w:link w:val="a9"/>
    <w:uiPriority w:val="99"/>
    <w:rsid w:val="00AE3693"/>
    <w:pPr>
      <w:tabs>
        <w:tab w:val="center" w:pos="4677"/>
        <w:tab w:val="right" w:pos="9355"/>
      </w:tabs>
      <w:spacing w:after="160" w:line="259" w:lineRule="auto"/>
    </w:pPr>
    <w:rPr>
      <w:rFonts w:eastAsia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AE3693"/>
    <w:rPr>
      <w:rFonts w:eastAsia="Times New Roman"/>
    </w:rPr>
  </w:style>
  <w:style w:type="character" w:styleId="aa">
    <w:name w:val="page number"/>
    <w:basedOn w:val="a0"/>
    <w:rsid w:val="00AE3693"/>
  </w:style>
  <w:style w:type="paragraph" w:styleId="ab">
    <w:name w:val="Title"/>
    <w:basedOn w:val="a"/>
    <w:link w:val="ac"/>
    <w:qFormat/>
    <w:rsid w:val="00AE3693"/>
    <w:pPr>
      <w:spacing w:after="160" w:line="259" w:lineRule="auto"/>
      <w:ind w:firstLine="425"/>
    </w:pPr>
    <w:rPr>
      <w:b/>
      <w:lang w:val="be-BY"/>
    </w:rPr>
  </w:style>
  <w:style w:type="character" w:customStyle="1" w:styleId="ac">
    <w:name w:val="Название Знак"/>
    <w:basedOn w:val="a0"/>
    <w:link w:val="ab"/>
    <w:rsid w:val="00AE3693"/>
    <w:rPr>
      <w:b/>
      <w:lang w:val="be-BY"/>
    </w:rPr>
  </w:style>
  <w:style w:type="paragraph" w:styleId="ad">
    <w:name w:val="header"/>
    <w:aliases w:val=" Знак1"/>
    <w:basedOn w:val="a"/>
    <w:link w:val="ae"/>
    <w:uiPriority w:val="99"/>
    <w:rsid w:val="00AE3693"/>
    <w:pPr>
      <w:tabs>
        <w:tab w:val="center" w:pos="4677"/>
        <w:tab w:val="right" w:pos="9355"/>
      </w:tabs>
      <w:spacing w:after="160" w:line="259" w:lineRule="auto"/>
    </w:pPr>
    <w:rPr>
      <w:rFonts w:eastAsia="Times New Roman"/>
    </w:rPr>
  </w:style>
  <w:style w:type="character" w:customStyle="1" w:styleId="ae">
    <w:name w:val="Верхний колонтитул Знак"/>
    <w:aliases w:val=" Знак1 Знак"/>
    <w:basedOn w:val="a0"/>
    <w:link w:val="ad"/>
    <w:uiPriority w:val="99"/>
    <w:rsid w:val="00AE3693"/>
    <w:rPr>
      <w:rFonts w:eastAsia="Times New Roman"/>
    </w:rPr>
  </w:style>
  <w:style w:type="paragraph" w:styleId="2">
    <w:name w:val="Body Text Indent 2"/>
    <w:basedOn w:val="a"/>
    <w:link w:val="20"/>
    <w:rsid w:val="00AE36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E3693"/>
  </w:style>
  <w:style w:type="paragraph" w:styleId="3">
    <w:name w:val="Body Text 3"/>
    <w:basedOn w:val="a"/>
    <w:link w:val="30"/>
    <w:rsid w:val="00AE3693"/>
    <w:pPr>
      <w:spacing w:after="120" w:line="259" w:lineRule="auto"/>
    </w:pPr>
    <w:rPr>
      <w:rFonts w:eastAsia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E3693"/>
    <w:rPr>
      <w:rFonts w:eastAsia="Times New Roman"/>
      <w:sz w:val="16"/>
      <w:szCs w:val="16"/>
    </w:rPr>
  </w:style>
  <w:style w:type="paragraph" w:styleId="af">
    <w:name w:val="Plain Text"/>
    <w:basedOn w:val="a"/>
    <w:link w:val="af0"/>
    <w:rsid w:val="00AE3693"/>
    <w:pPr>
      <w:spacing w:after="160" w:line="259" w:lineRule="auto"/>
    </w:pPr>
    <w:rPr>
      <w:rFonts w:ascii="Courier New" w:eastAsia="Times New Roman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AE3693"/>
    <w:rPr>
      <w:rFonts w:ascii="Courier New" w:eastAsia="Times New Roman" w:hAnsi="Courier New"/>
      <w:sz w:val="20"/>
      <w:szCs w:val="20"/>
    </w:rPr>
  </w:style>
  <w:style w:type="paragraph" w:customStyle="1" w:styleId="af1">
    <w:name w:val="Обычный.Диссертация"/>
    <w:rsid w:val="00AE3693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pple-converted-space">
    <w:name w:val="apple-converted-space"/>
    <w:basedOn w:val="a0"/>
    <w:rsid w:val="00AE3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4401</Words>
  <Characters>25087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Психология</cp:lastModifiedBy>
  <cp:revision>3</cp:revision>
  <dcterms:created xsi:type="dcterms:W3CDTF">2020-01-05T17:21:00Z</dcterms:created>
  <dcterms:modified xsi:type="dcterms:W3CDTF">2020-01-13T06:23:00Z</dcterms:modified>
</cp:coreProperties>
</file>